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E8" w:rsidRPr="00414AFC" w:rsidRDefault="000A16E8" w:rsidP="000A1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FC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конструирования урока, </w:t>
      </w:r>
    </w:p>
    <w:p w:rsidR="000A16E8" w:rsidRPr="00414AFC" w:rsidRDefault="000A16E8" w:rsidP="000A1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FC">
        <w:rPr>
          <w:rFonts w:ascii="Times New Roman" w:hAnsi="Times New Roman" w:cs="Times New Roman"/>
          <w:b/>
          <w:sz w:val="28"/>
          <w:szCs w:val="28"/>
        </w:rPr>
        <w:t xml:space="preserve">в рамках педагогической системы развивающего обучения </w:t>
      </w:r>
      <w:proofErr w:type="spellStart"/>
      <w:r w:rsidRPr="00414AFC">
        <w:rPr>
          <w:rFonts w:ascii="Times New Roman" w:hAnsi="Times New Roman" w:cs="Times New Roman"/>
          <w:b/>
          <w:sz w:val="28"/>
          <w:szCs w:val="28"/>
        </w:rPr>
        <w:t>Л.В.Занкова</w:t>
      </w:r>
      <w:proofErr w:type="spellEnd"/>
      <w:r w:rsidRPr="00414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6E8" w:rsidRDefault="000A16E8" w:rsidP="000A1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FC">
        <w:rPr>
          <w:rFonts w:ascii="Times New Roman" w:hAnsi="Times New Roman" w:cs="Times New Roman"/>
          <w:b/>
          <w:sz w:val="28"/>
          <w:szCs w:val="28"/>
        </w:rPr>
        <w:t xml:space="preserve"> учителя начальных классов МОУ </w:t>
      </w:r>
      <w:proofErr w:type="spellStart"/>
      <w:r w:rsidRPr="00414AFC">
        <w:rPr>
          <w:rFonts w:ascii="Times New Roman" w:hAnsi="Times New Roman" w:cs="Times New Roman"/>
          <w:b/>
          <w:sz w:val="28"/>
          <w:szCs w:val="28"/>
        </w:rPr>
        <w:t>Любимской</w:t>
      </w:r>
      <w:proofErr w:type="spellEnd"/>
      <w:r w:rsidRPr="00414AFC">
        <w:rPr>
          <w:rFonts w:ascii="Times New Roman" w:hAnsi="Times New Roman" w:cs="Times New Roman"/>
          <w:b/>
          <w:sz w:val="28"/>
          <w:szCs w:val="28"/>
        </w:rPr>
        <w:t xml:space="preserve"> основной общеобразовательной школы </w:t>
      </w:r>
    </w:p>
    <w:p w:rsidR="000A16E8" w:rsidRPr="00414AFC" w:rsidRDefault="000A16E8" w:rsidP="000A1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FC">
        <w:rPr>
          <w:rFonts w:ascii="Times New Roman" w:hAnsi="Times New Roman" w:cs="Times New Roman"/>
          <w:b/>
          <w:sz w:val="28"/>
          <w:szCs w:val="28"/>
        </w:rPr>
        <w:t>Галкиной И.А.</w:t>
      </w:r>
    </w:p>
    <w:p w:rsidR="000A16E8" w:rsidRPr="0080528C" w:rsidRDefault="000A16E8" w:rsidP="00805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79"/>
        <w:gridCol w:w="3402"/>
        <w:gridCol w:w="2800"/>
      </w:tblGrid>
      <w:tr w:rsidR="0080528C" w:rsidRPr="0080528C" w:rsidTr="00EC7298">
        <w:tc>
          <w:tcPr>
            <w:tcW w:w="3190" w:type="dxa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81" w:type="dxa"/>
            <w:gridSpan w:val="3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0528C" w:rsidRPr="0080528C" w:rsidTr="00EC7298">
        <w:tc>
          <w:tcPr>
            <w:tcW w:w="3190" w:type="dxa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81" w:type="dxa"/>
            <w:gridSpan w:val="3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80528C" w:rsidRPr="0080528C" w:rsidTr="00EC7298">
        <w:tc>
          <w:tcPr>
            <w:tcW w:w="3190" w:type="dxa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6381" w:type="dxa"/>
            <w:gridSpan w:val="3"/>
          </w:tcPr>
          <w:p w:rsidR="0080528C" w:rsidRPr="0080528C" w:rsidRDefault="0080528C" w:rsidP="0080528C">
            <w:pPr>
              <w:pStyle w:val="a3"/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proofErr w:type="spellStart"/>
            <w:r w:rsidRPr="0080528C">
              <w:rPr>
                <w:sz w:val="24"/>
                <w:szCs w:val="24"/>
              </w:rPr>
              <w:t>Аргинская</w:t>
            </w:r>
            <w:proofErr w:type="spellEnd"/>
            <w:r w:rsidRPr="0080528C">
              <w:rPr>
                <w:sz w:val="24"/>
                <w:szCs w:val="24"/>
              </w:rPr>
              <w:t xml:space="preserve"> И.И., Ивановская Е.И., </w:t>
            </w:r>
            <w:proofErr w:type="spellStart"/>
            <w:r w:rsidRPr="0080528C">
              <w:rPr>
                <w:sz w:val="24"/>
                <w:szCs w:val="24"/>
              </w:rPr>
              <w:t>Кормишина</w:t>
            </w:r>
            <w:proofErr w:type="spellEnd"/>
            <w:r w:rsidRPr="0080528C">
              <w:rPr>
                <w:sz w:val="24"/>
                <w:szCs w:val="24"/>
              </w:rPr>
              <w:t xml:space="preserve"> С.Н. Математика: учебник для 2 класса: в 2 ч.: с электронным приложением. Самара: Издательство «Учебная литература»: Издательский дом «Федоров», 2012. Часть 2.</w:t>
            </w:r>
          </w:p>
          <w:p w:rsidR="0080528C" w:rsidRPr="0080528C" w:rsidRDefault="0080528C" w:rsidP="0080528C">
            <w:pPr>
              <w:pStyle w:val="a3"/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80528C" w:rsidRPr="0080528C" w:rsidTr="00EC7298">
        <w:tc>
          <w:tcPr>
            <w:tcW w:w="3190" w:type="dxa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6381" w:type="dxa"/>
            <w:gridSpan w:val="3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Знакомство с действиями первой и второй ступени.</w:t>
            </w:r>
          </w:p>
        </w:tc>
      </w:tr>
      <w:tr w:rsidR="0080528C" w:rsidRPr="0080528C" w:rsidTr="00EC7298">
        <w:tc>
          <w:tcPr>
            <w:tcW w:w="9571" w:type="dxa"/>
            <w:gridSpan w:val="4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</w:tr>
      <w:tr w:rsidR="0080528C" w:rsidRPr="0080528C" w:rsidTr="00EC7298">
        <w:tc>
          <w:tcPr>
            <w:tcW w:w="3369" w:type="dxa"/>
            <w:gridSpan w:val="2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</w:t>
            </w:r>
          </w:p>
        </w:tc>
        <w:tc>
          <w:tcPr>
            <w:tcW w:w="3402" w:type="dxa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 </w:t>
            </w:r>
          </w:p>
        </w:tc>
        <w:tc>
          <w:tcPr>
            <w:tcW w:w="2800" w:type="dxa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 </w:t>
            </w:r>
          </w:p>
        </w:tc>
      </w:tr>
      <w:tr w:rsidR="0080528C" w:rsidRPr="0080528C" w:rsidTr="00EC7298">
        <w:tc>
          <w:tcPr>
            <w:tcW w:w="3369" w:type="dxa"/>
            <w:gridSpan w:val="2"/>
          </w:tcPr>
          <w:p w:rsidR="0080528C" w:rsidRPr="0080528C" w:rsidRDefault="0080528C" w:rsidP="0080528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математическими действиями первой и второй ступени; </w:t>
            </w:r>
          </w:p>
          <w:p w:rsidR="0080528C" w:rsidRPr="0080528C" w:rsidRDefault="0080528C" w:rsidP="0080528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закреплять знания изученной части таблицы умножения в вычислениях;</w:t>
            </w:r>
          </w:p>
          <w:p w:rsidR="0080528C" w:rsidRPr="0080528C" w:rsidRDefault="0080528C" w:rsidP="0080528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умения складывать и вычитать двузначные числа;</w:t>
            </w:r>
          </w:p>
          <w:p w:rsidR="0080528C" w:rsidRPr="0080528C" w:rsidRDefault="0080528C" w:rsidP="0080528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выделять части задачи (данное, искомое), записывать задачу кратко, решать простую задачу, преобразовывать ее </w:t>
            </w:r>
            <w:proofErr w:type="gramStart"/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528C">
              <w:rPr>
                <w:rFonts w:ascii="Times New Roman" w:hAnsi="Times New Roman" w:cs="Times New Roman"/>
                <w:sz w:val="24"/>
                <w:szCs w:val="24"/>
              </w:rPr>
              <w:t xml:space="preserve"> составную. </w:t>
            </w:r>
          </w:p>
        </w:tc>
        <w:tc>
          <w:tcPr>
            <w:tcW w:w="3402" w:type="dxa"/>
          </w:tcPr>
          <w:p w:rsidR="0080528C" w:rsidRPr="0080528C" w:rsidRDefault="0080528C" w:rsidP="0080528C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80528C">
              <w:rPr>
                <w:sz w:val="24"/>
                <w:szCs w:val="24"/>
              </w:rPr>
              <w:t xml:space="preserve">способствовать развитию  </w:t>
            </w:r>
            <w:r w:rsidR="00B14265">
              <w:rPr>
                <w:sz w:val="24"/>
                <w:szCs w:val="24"/>
              </w:rPr>
              <w:t xml:space="preserve">математической речи, </w:t>
            </w:r>
            <w:r w:rsidRPr="0080528C">
              <w:rPr>
                <w:sz w:val="24"/>
                <w:szCs w:val="24"/>
              </w:rPr>
              <w:t>познавательной активности, логического мышления, творческих способностей, речи обучающихся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0528C" w:rsidRPr="0080528C" w:rsidRDefault="0080528C" w:rsidP="0080528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коммуникативной культуры</w:t>
            </w:r>
          </w:p>
        </w:tc>
      </w:tr>
      <w:tr w:rsidR="0080528C" w:rsidRPr="0080528C" w:rsidTr="00EC7298">
        <w:tc>
          <w:tcPr>
            <w:tcW w:w="3369" w:type="dxa"/>
            <w:gridSpan w:val="2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используемых на уроке методов и приемов обучения</w:t>
            </w:r>
          </w:p>
        </w:tc>
        <w:tc>
          <w:tcPr>
            <w:tcW w:w="6202" w:type="dxa"/>
            <w:gridSpan w:val="2"/>
          </w:tcPr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сравнительный анализ, классификация  по самостоятельно выделенным основаниям, установление аналогии,  создание коллизии, проблемная ситуация, </w:t>
            </w:r>
            <w:proofErr w:type="spellStart"/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0528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</w:t>
            </w:r>
          </w:p>
        </w:tc>
      </w:tr>
      <w:tr w:rsidR="0080528C" w:rsidRPr="0080528C" w:rsidTr="00EC7298">
        <w:trPr>
          <w:trHeight w:val="2009"/>
        </w:trPr>
        <w:tc>
          <w:tcPr>
            <w:tcW w:w="3369" w:type="dxa"/>
            <w:gridSpan w:val="2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6202" w:type="dxa"/>
            <w:gridSpan w:val="2"/>
          </w:tcPr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Арифметические действия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складывать и вычитать однозначные и двузначные числа на основе использования таблицы сложения, выполняя записи в строку или в столбик;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использовать знаки и термины, связанные с действиями умножения и деления;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и деление в пределах табличных случаев на основе использования таблицы умножения;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текстовыми задачами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выделять в задаче условие, вопрос, данные, искомое;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выполнять краткую запись задачи, используя условные знаки;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выбирать и обосновывать выбор действий для решения задач, содержащих отношения</w:t>
            </w:r>
            <w:proofErr w:type="gramStart"/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80528C">
              <w:rPr>
                <w:rFonts w:ascii="Times New Roman" w:hAnsi="Times New Roman" w:cs="Times New Roman"/>
                <w:sz w:val="24"/>
                <w:szCs w:val="24"/>
              </w:rPr>
              <w:t xml:space="preserve">ольше в …», «меньше в </w:t>
            </w:r>
            <w:r w:rsidRPr="00805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…», задач на расчет стоимости (цена, количество, стоимость), на нахождение промежутка времени (начало, конец, продолжительность события);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решать простые и составные (в 2 действия) задачи на выполнение четырех арифметических действий;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052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gramEnd"/>
            <w:r w:rsidRPr="008052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текстовыми задачами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находить способ решения составной задачи с помощью рассуждений от вопроса;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предложенной краткой записи задачи (в 1–2 действия);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выбирать правильное решение или правильный ответ задачи из предложенных (для задач в 1–2 действия);</w:t>
            </w:r>
            <w:proofErr w:type="gramEnd"/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составлять задачи, обратные для данной составной задачи;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и исправлять (в случае необходимости) предложенную краткую запись задачи (в форме схемы, чертежа, таблицы);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– сравнивать и проверять правильность предложенных решений или ответов задач</w:t>
            </w:r>
            <w:proofErr w:type="gramStart"/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для задач в 2–3 действия);</w:t>
            </w: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8C" w:rsidRPr="0080528C" w:rsidTr="00EC7298">
        <w:tc>
          <w:tcPr>
            <w:tcW w:w="3369" w:type="dxa"/>
            <w:gridSpan w:val="2"/>
          </w:tcPr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28C" w:rsidRPr="0080528C" w:rsidRDefault="0080528C" w:rsidP="0080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202" w:type="dxa"/>
            <w:gridSpan w:val="2"/>
          </w:tcPr>
          <w:p w:rsidR="0080528C" w:rsidRPr="0080528C" w:rsidRDefault="0080528C" w:rsidP="0080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рактивная доска с оборудованием</w:t>
            </w:r>
            <w:r w:rsidRPr="0080528C">
              <w:rPr>
                <w:rFonts w:ascii="Times New Roman" w:hAnsi="Times New Roman" w:cs="Times New Roman"/>
                <w:sz w:val="24"/>
                <w:szCs w:val="24"/>
              </w:rPr>
              <w:t xml:space="preserve">  учительская презентация - </w:t>
            </w:r>
            <w:proofErr w:type="spellStart"/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80528C">
              <w:rPr>
                <w:rFonts w:ascii="Times New Roman" w:hAnsi="Times New Roman" w:cs="Times New Roman"/>
                <w:sz w:val="24"/>
                <w:szCs w:val="24"/>
              </w:rPr>
              <w:t>, учебник, рабочая тетрадь, карточки для парной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классная доска.</w:t>
            </w:r>
          </w:p>
        </w:tc>
      </w:tr>
    </w:tbl>
    <w:p w:rsidR="0080528C" w:rsidRPr="0080528C" w:rsidRDefault="0080528C" w:rsidP="00805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28C" w:rsidRPr="0080528C" w:rsidRDefault="0080528C" w:rsidP="00805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28C">
        <w:rPr>
          <w:rFonts w:ascii="Times New Roman" w:hAnsi="Times New Roman" w:cs="Times New Roman"/>
          <w:b/>
          <w:sz w:val="24"/>
          <w:szCs w:val="24"/>
        </w:rPr>
        <w:t>Планируемые результаты (универсальные учебные действия)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528C">
        <w:rPr>
          <w:rFonts w:ascii="Times New Roman" w:hAnsi="Times New Roman" w:cs="Times New Roman"/>
          <w:bCs/>
          <w:sz w:val="24"/>
          <w:szCs w:val="24"/>
          <w:u w:val="single"/>
        </w:rPr>
        <w:t>Личностные универсальные учебные действия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528C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80528C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80528C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8C">
        <w:rPr>
          <w:rFonts w:ascii="Times New Roman" w:hAnsi="Times New Roman" w:cs="Times New Roman"/>
          <w:sz w:val="24"/>
          <w:szCs w:val="24"/>
        </w:rPr>
        <w:t>– внутренняя позиция школьника на уровне положительного отношения к урокам математики;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8C">
        <w:rPr>
          <w:rFonts w:ascii="Times New Roman" w:hAnsi="Times New Roman" w:cs="Times New Roman"/>
          <w:sz w:val="24"/>
          <w:szCs w:val="24"/>
        </w:rPr>
        <w:t>– интерес к учебной деятельности, включая элементы предметно-исследовательской деятельности;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8C">
        <w:rPr>
          <w:rFonts w:ascii="Times New Roman" w:hAnsi="Times New Roman" w:cs="Times New Roman"/>
          <w:sz w:val="24"/>
          <w:szCs w:val="24"/>
        </w:rPr>
        <w:t>– ориентация на понимание предложений  и оценок учителей и одноклассников;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8C">
        <w:rPr>
          <w:rFonts w:ascii="Times New Roman" w:hAnsi="Times New Roman" w:cs="Times New Roman"/>
          <w:sz w:val="24"/>
          <w:szCs w:val="24"/>
        </w:rPr>
        <w:t>– понимание причин успеха в учебе;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8C">
        <w:rPr>
          <w:rFonts w:ascii="Times New Roman" w:hAnsi="Times New Roman" w:cs="Times New Roman"/>
          <w:sz w:val="24"/>
          <w:szCs w:val="24"/>
        </w:rPr>
        <w:t>– понимание нравственного содержания поступков окружающих людей.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80528C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80528C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528C">
        <w:rPr>
          <w:rFonts w:ascii="Times New Roman" w:hAnsi="Times New Roman" w:cs="Times New Roman"/>
          <w:i/>
          <w:sz w:val="24"/>
          <w:szCs w:val="24"/>
        </w:rPr>
        <w:t>–  общих представлений о рациональной организации мыслительной деятельности;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528C">
        <w:rPr>
          <w:rFonts w:ascii="Times New Roman" w:hAnsi="Times New Roman" w:cs="Times New Roman"/>
          <w:i/>
          <w:sz w:val="24"/>
          <w:szCs w:val="24"/>
        </w:rPr>
        <w:t>–  самооценки на основе заданных критериев успешности учебной деятельности;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0528C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 универсальные учебные действия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0528C">
        <w:rPr>
          <w:rFonts w:ascii="Times New Roman" w:hAnsi="Times New Roman" w:cs="Times New Roman"/>
          <w:bCs/>
          <w:i/>
          <w:sz w:val="24"/>
          <w:szCs w:val="24"/>
        </w:rPr>
        <w:t>Обучающийся научится: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28C">
        <w:rPr>
          <w:rFonts w:ascii="Times New Roman" w:hAnsi="Times New Roman" w:cs="Times New Roman"/>
          <w:bCs/>
          <w:sz w:val="24"/>
          <w:szCs w:val="24"/>
        </w:rPr>
        <w:t>– принимать учебную задачу;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28C">
        <w:rPr>
          <w:rFonts w:ascii="Times New Roman" w:hAnsi="Times New Roman" w:cs="Times New Roman"/>
          <w:bCs/>
          <w:sz w:val="24"/>
          <w:szCs w:val="24"/>
        </w:rPr>
        <w:t>– учитывать выделенные учителем ориентиры действия в учебном материале;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28C">
        <w:rPr>
          <w:rFonts w:ascii="Times New Roman" w:hAnsi="Times New Roman" w:cs="Times New Roman"/>
          <w:bCs/>
          <w:sz w:val="24"/>
          <w:szCs w:val="24"/>
        </w:rPr>
        <w:t>– в сотрудничестве с учителем находить несколько вариантов решения учебной задачи, представленной на наглядно-образном уровне;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28C">
        <w:rPr>
          <w:rFonts w:ascii="Times New Roman" w:hAnsi="Times New Roman" w:cs="Times New Roman"/>
          <w:bCs/>
          <w:sz w:val="24"/>
          <w:szCs w:val="24"/>
        </w:rPr>
        <w:t>– вносить необходимые коррективы в действия на основе принятых правил;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28C">
        <w:rPr>
          <w:rFonts w:ascii="Times New Roman" w:hAnsi="Times New Roman" w:cs="Times New Roman"/>
          <w:bCs/>
          <w:sz w:val="24"/>
          <w:szCs w:val="24"/>
        </w:rPr>
        <w:t>– выполнять учебные действия в устной  и письменной речи;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0528C">
        <w:rPr>
          <w:rFonts w:ascii="Times New Roman" w:hAnsi="Times New Roman" w:cs="Times New Roman"/>
          <w:bCs/>
          <w:sz w:val="24"/>
          <w:szCs w:val="24"/>
        </w:rPr>
        <w:t>– осуществлять пошаговый контроль под руководством учителя в доступных видах учебно-познавательной деятельности.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80528C">
        <w:rPr>
          <w:rFonts w:ascii="Times New Roman" w:hAnsi="Times New Roman" w:cs="Times New Roman"/>
          <w:bCs/>
          <w:i/>
          <w:sz w:val="24"/>
          <w:szCs w:val="24"/>
        </w:rPr>
        <w:lastRenderedPageBreak/>
        <w:t>Обучающийся</w:t>
      </w:r>
      <w:proofErr w:type="gramEnd"/>
      <w:r w:rsidRPr="0080528C">
        <w:rPr>
          <w:rFonts w:ascii="Times New Roman" w:hAnsi="Times New Roman" w:cs="Times New Roman"/>
          <w:bCs/>
          <w:i/>
          <w:sz w:val="24"/>
          <w:szCs w:val="24"/>
        </w:rPr>
        <w:t xml:space="preserve"> получит возможность научиться: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528C">
        <w:rPr>
          <w:rFonts w:ascii="Times New Roman" w:hAnsi="Times New Roman" w:cs="Times New Roman"/>
          <w:bCs/>
          <w:i/>
          <w:sz w:val="24"/>
          <w:szCs w:val="24"/>
        </w:rPr>
        <w:t>–  понимать смысл инструкции учителя и заданий, предложенных в учебнике;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528C">
        <w:rPr>
          <w:rFonts w:ascii="Times New Roman" w:hAnsi="Times New Roman" w:cs="Times New Roman"/>
          <w:bCs/>
          <w:i/>
          <w:sz w:val="24"/>
          <w:szCs w:val="24"/>
        </w:rPr>
        <w:t>–  воспринимать мнения и предложения одноклассников (о способе решения задачи);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528C">
        <w:rPr>
          <w:rFonts w:ascii="Times New Roman" w:hAnsi="Times New Roman" w:cs="Times New Roman"/>
          <w:bCs/>
          <w:i/>
          <w:sz w:val="24"/>
          <w:szCs w:val="24"/>
        </w:rPr>
        <w:t>–  выполнять учебные действия в устной, письменной речи и во внутреннем плане;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528C">
        <w:rPr>
          <w:rFonts w:ascii="Times New Roman" w:hAnsi="Times New Roman" w:cs="Times New Roman"/>
          <w:sz w:val="24"/>
          <w:szCs w:val="24"/>
          <w:u w:val="single"/>
        </w:rPr>
        <w:t>Познавательные универсальные учебные действия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528C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8C">
        <w:rPr>
          <w:rFonts w:ascii="Times New Roman" w:hAnsi="Times New Roman" w:cs="Times New Roman"/>
          <w:sz w:val="24"/>
          <w:szCs w:val="24"/>
        </w:rPr>
        <w:t>– осуществлять поиск необходимой информации в учебнике и справочной литературе;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8C">
        <w:rPr>
          <w:rFonts w:ascii="Times New Roman" w:hAnsi="Times New Roman" w:cs="Times New Roman"/>
          <w:sz w:val="24"/>
          <w:szCs w:val="24"/>
        </w:rPr>
        <w:t>– использовать рисуночные и символические варианты математической записи;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8C">
        <w:rPr>
          <w:rFonts w:ascii="Times New Roman" w:hAnsi="Times New Roman" w:cs="Times New Roman"/>
          <w:sz w:val="24"/>
          <w:szCs w:val="24"/>
        </w:rPr>
        <w:t>– выделять в явлениях существенные и несущественные, необходимые и достаточные признаки;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8C">
        <w:rPr>
          <w:rFonts w:ascii="Times New Roman" w:hAnsi="Times New Roman" w:cs="Times New Roman"/>
          <w:sz w:val="24"/>
          <w:szCs w:val="24"/>
        </w:rPr>
        <w:t>– в сотрудничестве с учителем проводить классификацию изучаемых объектов;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28C">
        <w:rPr>
          <w:rFonts w:ascii="Times New Roman" w:hAnsi="Times New Roman" w:cs="Times New Roman"/>
          <w:sz w:val="24"/>
          <w:szCs w:val="24"/>
        </w:rPr>
        <w:t>– строить простые индуктивные и дедуктивные рассуждения.</w:t>
      </w: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0528C" w:rsidRPr="0080528C" w:rsidRDefault="0080528C" w:rsidP="0080528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80528C">
        <w:rPr>
          <w:rFonts w:ascii="Times New Roman" w:hAnsi="Times New Roman" w:cs="Times New Roman"/>
          <w:sz w:val="24"/>
          <w:szCs w:val="24"/>
          <w:u w:val="single"/>
        </w:rPr>
        <w:t>Коммуникативные универсальные учебные действия</w:t>
      </w:r>
    </w:p>
    <w:p w:rsidR="0080528C" w:rsidRPr="0080528C" w:rsidRDefault="0080528C" w:rsidP="0080528C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80528C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 научится:</w:t>
      </w:r>
    </w:p>
    <w:p w:rsidR="0080528C" w:rsidRPr="0080528C" w:rsidRDefault="0080528C" w:rsidP="0080528C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0528C">
        <w:rPr>
          <w:rFonts w:ascii="Times New Roman" w:hAnsi="Times New Roman" w:cs="Times New Roman"/>
          <w:bCs/>
          <w:iCs/>
          <w:sz w:val="24"/>
          <w:szCs w:val="24"/>
        </w:rPr>
        <w:t>– принимать активное участие в учебной деятельности, используя речевые коммуникативные средства;</w:t>
      </w:r>
    </w:p>
    <w:p w:rsidR="0080528C" w:rsidRPr="0080528C" w:rsidRDefault="0080528C" w:rsidP="0080528C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0528C">
        <w:rPr>
          <w:rFonts w:ascii="Times New Roman" w:hAnsi="Times New Roman" w:cs="Times New Roman"/>
          <w:bCs/>
          <w:iCs/>
          <w:sz w:val="24"/>
          <w:szCs w:val="24"/>
        </w:rPr>
        <w:t>– допускать существование различных точек зрения;</w:t>
      </w:r>
    </w:p>
    <w:p w:rsidR="0080528C" w:rsidRPr="0080528C" w:rsidRDefault="0080528C" w:rsidP="0080528C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0528C">
        <w:rPr>
          <w:rFonts w:ascii="Times New Roman" w:hAnsi="Times New Roman" w:cs="Times New Roman"/>
          <w:bCs/>
          <w:iCs/>
          <w:sz w:val="24"/>
          <w:szCs w:val="24"/>
        </w:rPr>
        <w:t>–  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0528C">
        <w:rPr>
          <w:rFonts w:ascii="Times New Roman" w:hAnsi="Times New Roman" w:cs="Times New Roman"/>
          <w:bCs/>
          <w:sz w:val="24"/>
          <w:szCs w:val="24"/>
        </w:rPr>
        <w:t>– понимать содержание вопросов и воспроизводить вопросы.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80528C">
        <w:rPr>
          <w:rFonts w:ascii="Times New Roman" w:hAnsi="Times New Roman" w:cs="Times New Roman"/>
          <w:bCs/>
          <w:i/>
          <w:sz w:val="24"/>
          <w:szCs w:val="24"/>
        </w:rPr>
        <w:t>Обучающийся</w:t>
      </w:r>
      <w:proofErr w:type="gramEnd"/>
      <w:r w:rsidRPr="0080528C">
        <w:rPr>
          <w:rFonts w:ascii="Times New Roman" w:hAnsi="Times New Roman" w:cs="Times New Roman"/>
          <w:bCs/>
          <w:i/>
          <w:sz w:val="24"/>
          <w:szCs w:val="24"/>
        </w:rPr>
        <w:t xml:space="preserve"> получит возможность научиться:</w:t>
      </w: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528C">
        <w:rPr>
          <w:rFonts w:ascii="Times New Roman" w:hAnsi="Times New Roman" w:cs="Times New Roman"/>
          <w:bCs/>
          <w:i/>
          <w:sz w:val="24"/>
          <w:szCs w:val="24"/>
        </w:rPr>
        <w:t>–  формулировать корректные высказывания для передачи своего мнения;</w:t>
      </w:r>
    </w:p>
    <w:p w:rsid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528C">
        <w:rPr>
          <w:rFonts w:ascii="Times New Roman" w:hAnsi="Times New Roman" w:cs="Times New Roman"/>
          <w:bCs/>
          <w:i/>
          <w:sz w:val="24"/>
          <w:szCs w:val="24"/>
        </w:rPr>
        <w:t>–  контролировать свои действия в коллективной работе.</w:t>
      </w:r>
    </w:p>
    <w:p w:rsidR="000D3404" w:rsidRPr="0080528C" w:rsidRDefault="000D3404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0528C" w:rsidRPr="0080528C" w:rsidRDefault="0080528C" w:rsidP="0080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20"/>
        <w:gridCol w:w="2037"/>
        <w:gridCol w:w="2784"/>
        <w:gridCol w:w="2730"/>
      </w:tblGrid>
      <w:tr w:rsidR="00D30F26" w:rsidTr="00046748">
        <w:tc>
          <w:tcPr>
            <w:tcW w:w="2020" w:type="dxa"/>
          </w:tcPr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037" w:type="dxa"/>
          </w:tcPr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784" w:type="dxa"/>
          </w:tcPr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30" w:type="dxa"/>
          </w:tcPr>
          <w:p w:rsidR="000D3404" w:rsidRPr="000D3404" w:rsidRDefault="000D3404" w:rsidP="000D3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D30F26" w:rsidTr="00046748">
        <w:tc>
          <w:tcPr>
            <w:tcW w:w="2020" w:type="dxa"/>
          </w:tcPr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1.Орг</w:t>
            </w:r>
            <w:proofErr w:type="gram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омент установка на работу,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для оценивания.</w:t>
            </w:r>
          </w:p>
        </w:tc>
        <w:tc>
          <w:tcPr>
            <w:tcW w:w="2037" w:type="dxa"/>
          </w:tcPr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настрой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3404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привлечь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включить </w:t>
            </w:r>
            <w:proofErr w:type="gramStart"/>
            <w:r w:rsidRPr="000D34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работу.</w:t>
            </w:r>
          </w:p>
          <w:p w:rsidR="00E56479" w:rsidRDefault="00E56479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79" w:rsidRDefault="00E56479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79" w:rsidRDefault="00E56479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79" w:rsidRDefault="00E56479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79" w:rsidRDefault="00E56479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79" w:rsidRDefault="00E56479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79" w:rsidRDefault="00E56479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79" w:rsidRDefault="00E56479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Акцентировать внимание на критериях для оценивания и видах деятельности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  <w:p w:rsidR="00E56479" w:rsidRPr="000D3404" w:rsidRDefault="00E56479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0D3404" w:rsidRDefault="000D340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 по вопросам: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Какую тему изучаем.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Какие столбики таблицы составили. 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Зачем их составляли?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Кто уже запомнил?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Кто  пользуется таблицей? 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Когда чаще пользуетесь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таблицей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при </w:t>
            </w:r>
            <w:proofErr w:type="gram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какого действия?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Pr="00E56479" w:rsidRDefault="000D3404" w:rsidP="000D3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я предлагаю вам самим проверить себя. Мы будем выполнять несколько заданий, </w:t>
            </w:r>
            <w:r w:rsidRPr="00E56479">
              <w:rPr>
                <w:rFonts w:ascii="Times New Roman" w:hAnsi="Times New Roman" w:cs="Times New Roman"/>
                <w:i/>
                <w:sz w:val="24"/>
                <w:szCs w:val="24"/>
              </w:rPr>
              <w:t>когда нужно будет пользоваться таблицей умножения.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 После каждого задания, я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 вам оценить свою работу </w:t>
            </w:r>
            <w:r w:rsidRPr="00E56479">
              <w:rPr>
                <w:rFonts w:ascii="Times New Roman" w:hAnsi="Times New Roman" w:cs="Times New Roman"/>
                <w:i/>
                <w:sz w:val="24"/>
                <w:szCs w:val="24"/>
              </w:rPr>
              <w:t>по двум критериям: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1 самостоятельность выполнения (С)</w:t>
            </w:r>
          </w:p>
          <w:p w:rsidR="000D3404" w:rsidRP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1- правильность выполнения (П) </w:t>
            </w:r>
          </w:p>
          <w:p w:rsidR="000D3404" w:rsidRDefault="000D3404" w:rsidP="000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будем привычными нам значками: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4265">
              <w:rPr>
                <w:rFonts w:ascii="Times New Roman" w:hAnsi="Times New Roman" w:cs="Times New Roman"/>
                <w:sz w:val="24"/>
                <w:szCs w:val="24"/>
              </w:rPr>
              <w:t>справился с работой</w:t>
            </w:r>
            <w:proofErr w:type="gramStart"/>
            <w:r w:rsidR="00B1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полуплюс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(были некоторые затруднения)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, минус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</w:t>
            </w:r>
            <w:r w:rsidR="00B14265">
              <w:rPr>
                <w:rFonts w:ascii="Times New Roman" w:hAnsi="Times New Roman" w:cs="Times New Roman"/>
                <w:sz w:val="24"/>
                <w:szCs w:val="24"/>
              </w:rPr>
              <w:t xml:space="preserve"> смог выполнить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404" w:rsidRDefault="00B14265" w:rsidP="000A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работы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14265">
              <w:rPr>
                <w:rFonts w:ascii="Times New Roman" w:hAnsi="Times New Roman" w:cs="Times New Roman"/>
                <w:b/>
                <w:sz w:val="24"/>
                <w:szCs w:val="24"/>
              </w:rPr>
              <w:t>ывешиваются на доску</w:t>
            </w:r>
            <w:r w:rsidR="00E56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:rsidR="000D3404" w:rsidRDefault="00B14265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B14265" w:rsidRDefault="00B14265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Таблица умножения. </w:t>
            </w:r>
          </w:p>
          <w:p w:rsidR="00B14265" w:rsidRDefault="00B14265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-Умножение на 2 и на 3.</w:t>
            </w:r>
          </w:p>
          <w:p w:rsidR="00B14265" w:rsidRDefault="00B14265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65" w:rsidRDefault="00B14265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Свободные в</w:t>
            </w:r>
            <w:r w:rsidRPr="00B14265">
              <w:rPr>
                <w:rFonts w:ascii="Times New Roman" w:hAnsi="Times New Roman" w:cs="Times New Roman"/>
                <w:i/>
                <w:sz w:val="24"/>
                <w:szCs w:val="24"/>
              </w:rPr>
              <w:t>ысказывания детей</w:t>
            </w: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79" w:rsidRPr="00B14265" w:rsidRDefault="00E56479" w:rsidP="00B1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Буквами С 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учащиеся будут обозначать критерии у себя в тетради, на полях, напротив выполненной работы. Мои ученики это делать уже умеют – поэтому дополнительных объяснений им не требуется.</w:t>
            </w:r>
          </w:p>
        </w:tc>
      </w:tr>
      <w:tr w:rsidR="00D30F26" w:rsidTr="00046748">
        <w:tc>
          <w:tcPr>
            <w:tcW w:w="2020" w:type="dxa"/>
          </w:tcPr>
          <w:p w:rsidR="00E56479" w:rsidRPr="00E56479" w:rsidRDefault="00E56479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Актуализация знаний</w:t>
            </w:r>
            <w:r w:rsidR="00A22640">
              <w:rPr>
                <w:rFonts w:ascii="Times New Roman" w:hAnsi="Times New Roman" w:cs="Times New Roman"/>
                <w:sz w:val="24"/>
                <w:szCs w:val="24"/>
              </w:rPr>
              <w:t xml:space="preserve"> таблицы умножения и взаимосвязи умножения и деления.</w:t>
            </w:r>
          </w:p>
          <w:p w:rsidR="000D3404" w:rsidRDefault="000D340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 по ранее предложенным критериям.</w:t>
            </w: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связи умножения и сложения.</w:t>
            </w: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E56479" w:rsidRPr="00B452C4" w:rsidRDefault="00B452C4" w:rsidP="00B4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степень усвоения ранее составленных столбиков таблицы умножения на 2 и на 3.</w:t>
            </w: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E56479" w:rsidRPr="00E56479">
              <w:rPr>
                <w:rFonts w:ascii="Times New Roman" w:hAnsi="Times New Roman" w:cs="Times New Roman"/>
                <w:sz w:val="24"/>
                <w:szCs w:val="24"/>
              </w:rPr>
              <w:t>взаимосвя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зь действий умножения и деления, использовать ее при вычислениях.</w:t>
            </w: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работу, делать выводы.</w:t>
            </w: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79" w:rsidRDefault="00A22640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знание конкретного смысла умножения, производя </w:t>
            </w:r>
            <w:r w:rsidR="00E56479" w:rsidRPr="00E56479">
              <w:rPr>
                <w:rFonts w:ascii="Times New Roman" w:hAnsi="Times New Roman" w:cs="Times New Roman"/>
                <w:sz w:val="24"/>
                <w:szCs w:val="24"/>
              </w:rPr>
              <w:t>замену умножения сложением.</w:t>
            </w:r>
          </w:p>
          <w:p w:rsidR="009A499F" w:rsidRDefault="009A499F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9F" w:rsidRDefault="009A499F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9F" w:rsidRDefault="009A499F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9F" w:rsidRDefault="009A499F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9F" w:rsidRDefault="009A499F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9F" w:rsidRDefault="009A499F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9F" w:rsidRDefault="009A499F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 необходимость знания таблицы умножения, стимулируя на ее изучение.</w:t>
            </w:r>
          </w:p>
          <w:p w:rsidR="009A499F" w:rsidRPr="00E56479" w:rsidRDefault="009A499F" w:rsidP="00E5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Default="000D340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0D3404" w:rsidRDefault="00E56479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по слайду, на котором записаны выражения з.376</w:t>
            </w:r>
            <w:r w:rsidR="00B452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(приложение </w:t>
            </w:r>
            <w:r w:rsidR="000A1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2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452C4" w:rsidRDefault="00B452C4" w:rsidP="00B45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B4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52C4">
              <w:rPr>
                <w:rFonts w:ascii="Times New Roman" w:hAnsi="Times New Roman" w:cs="Times New Roman"/>
                <w:sz w:val="24"/>
                <w:szCs w:val="24"/>
              </w:rPr>
              <w:t>Выпишите произведения, значения которых можно найти с помощью составленных столбиков таблицы умножения, запишите их значения.</w:t>
            </w:r>
          </w:p>
          <w:p w:rsidR="00B452C4" w:rsidRDefault="00B452C4" w:rsidP="00B45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B4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52C4">
              <w:rPr>
                <w:rFonts w:ascii="Times New Roman" w:hAnsi="Times New Roman" w:cs="Times New Roman"/>
                <w:sz w:val="24"/>
                <w:szCs w:val="24"/>
              </w:rPr>
              <w:t>Но ведь используя таблицу умножения можно выполнять еще одно математическое действие.</w:t>
            </w:r>
          </w:p>
          <w:p w:rsidR="00B452C4" w:rsidRDefault="00B452C4" w:rsidP="00B4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2C4">
              <w:rPr>
                <w:rFonts w:ascii="Times New Roman" w:hAnsi="Times New Roman" w:cs="Times New Roman"/>
                <w:sz w:val="24"/>
                <w:szCs w:val="24"/>
              </w:rPr>
              <w:t xml:space="preserve"> Какое? Почему? </w:t>
            </w:r>
          </w:p>
          <w:p w:rsidR="00B452C4" w:rsidRPr="00B452C4" w:rsidRDefault="00B452C4" w:rsidP="00B45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2C4">
              <w:rPr>
                <w:rFonts w:ascii="Times New Roman" w:hAnsi="Times New Roman" w:cs="Times New Roman"/>
                <w:sz w:val="24"/>
                <w:szCs w:val="24"/>
              </w:rPr>
              <w:t>А теперь запишите частные, значения которых можно найти, используя записанные вами произведения</w:t>
            </w:r>
            <w:r w:rsidRPr="00B452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52C4" w:rsidRPr="00B452C4" w:rsidRDefault="00B452C4" w:rsidP="00B45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-Будем ли оценивать выполненную работу по критериям? Почему?</w:t>
            </w: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свою работу по критериям, высказаться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итогах оценивания по желанию, уточнить причины данной оценки своей работы.</w:t>
            </w: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внимание, что найдены значения не всех выражений.</w:t>
            </w:r>
          </w:p>
          <w:p w:rsidR="00A22640" w:rsidRDefault="00A22640" w:rsidP="00A2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2640">
              <w:rPr>
                <w:rFonts w:ascii="Times New Roman" w:hAnsi="Times New Roman" w:cs="Times New Roman"/>
                <w:sz w:val="24"/>
                <w:szCs w:val="24"/>
              </w:rPr>
              <w:t>У нас остались еще произведения, значения которых мы не вычислили. Давайте найдем их значения.</w:t>
            </w:r>
          </w:p>
          <w:p w:rsidR="00A22640" w:rsidRPr="00A22640" w:rsidRDefault="00A22640" w:rsidP="00A2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2640">
              <w:rPr>
                <w:rFonts w:ascii="Times New Roman" w:hAnsi="Times New Roman" w:cs="Times New Roman"/>
                <w:sz w:val="24"/>
                <w:szCs w:val="24"/>
              </w:rPr>
              <w:t>Как мы это будем делать?</w:t>
            </w: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-Будем ли оценивать этот этап работы? Почему. </w:t>
            </w: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9F" w:rsidRDefault="009A499F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9A499F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Заостряет внимание на том, что пользуясь знанием таблицы умножения, значение произведения считать гораздо быстрее, чем при замене суммой одинаковых слагаемых.</w:t>
            </w:r>
          </w:p>
        </w:tc>
        <w:tc>
          <w:tcPr>
            <w:tcW w:w="2730" w:type="dxa"/>
          </w:tcPr>
          <w:p w:rsidR="000D3404" w:rsidRDefault="000D340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E8" w:rsidRDefault="000A16E8" w:rsidP="00B45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Pr="00B452C4" w:rsidRDefault="00B452C4" w:rsidP="00B4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C4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 с последующей самопроверкой по слайду</w:t>
            </w:r>
          </w:p>
          <w:p w:rsidR="00B452C4" w:rsidRP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Pr="00B452C4" w:rsidRDefault="00B452C4" w:rsidP="00B4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B452C4">
              <w:rPr>
                <w:rFonts w:ascii="Times New Roman" w:hAnsi="Times New Roman" w:cs="Times New Roman"/>
                <w:sz w:val="24"/>
                <w:szCs w:val="24"/>
              </w:rPr>
              <w:t>работает у доски самостоятельно, остальные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проверкой работы, внесения корректив в работу при необходимости.</w:t>
            </w: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Pr="00A22640" w:rsidRDefault="00A22640" w:rsidP="0080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Доказывают необходимость оценивания работы </w:t>
            </w:r>
            <w:r w:rsidRPr="00A22640">
              <w:rPr>
                <w:rFonts w:ascii="Times New Roman" w:hAnsi="Times New Roman" w:cs="Times New Roman"/>
                <w:i/>
                <w:sz w:val="24"/>
                <w:szCs w:val="24"/>
              </w:rPr>
              <w:t>(т.к. использовали знание таблицы умножения)</w:t>
            </w: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 по предложенным критериям на полях в тетради, по желанию рассказывают об оценке, комментируют </w:t>
            </w:r>
            <w:r w:rsidR="00A22640">
              <w:rPr>
                <w:rFonts w:ascii="Times New Roman" w:hAnsi="Times New Roman" w:cs="Times New Roman"/>
                <w:sz w:val="24"/>
                <w:szCs w:val="24"/>
              </w:rPr>
              <w:t>показатели, высказывают мнение о том, что надо исправить, как.</w:t>
            </w: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заменить умножение суммой одинаковых слагаемых, находят значения оставшихся выражений. </w:t>
            </w:r>
          </w:p>
          <w:p w:rsidR="00A22640" w:rsidRDefault="00A22640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B452C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C4" w:rsidRDefault="00A22640" w:rsidP="00A2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будем оценивать по критериям. Не пользовались знанием таблицы умножения.</w:t>
            </w:r>
          </w:p>
        </w:tc>
      </w:tr>
      <w:tr w:rsidR="00D30F26" w:rsidTr="00046748">
        <w:tc>
          <w:tcPr>
            <w:tcW w:w="2020" w:type="dxa"/>
          </w:tcPr>
          <w:p w:rsidR="000D3404" w:rsidRDefault="009A499F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Работа над новым материалом.</w:t>
            </w:r>
          </w:p>
          <w:p w:rsidR="009A499F" w:rsidRDefault="009A499F" w:rsidP="009A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9F" w:rsidRDefault="009A499F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9F">
              <w:rPr>
                <w:rFonts w:ascii="Times New Roman" w:hAnsi="Times New Roman" w:cs="Times New Roman"/>
                <w:sz w:val="24"/>
                <w:szCs w:val="24"/>
              </w:rPr>
              <w:t>Классификация простых выражений по самостоятельно выделенному признаку.</w:t>
            </w: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Pr="009A499F" w:rsidRDefault="00DD1F43" w:rsidP="009A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классификацией выражений по математическому действию.</w:t>
            </w:r>
          </w:p>
          <w:p w:rsidR="009A499F" w:rsidRDefault="009A499F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04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748">
              <w:rPr>
                <w:rFonts w:ascii="Times New Roman" w:hAnsi="Times New Roman" w:cs="Times New Roman"/>
                <w:sz w:val="24"/>
                <w:szCs w:val="24"/>
              </w:rPr>
              <w:t>накомс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 с </w:t>
            </w:r>
            <w:r w:rsidRPr="00046748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действий первой и второй </w:t>
            </w:r>
            <w:r w:rsidRPr="0004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классификацию математических выражений.</w:t>
            </w: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4" w:rsidRDefault="009A499F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детей к </w:t>
            </w:r>
            <w:r w:rsidR="00D30F26">
              <w:rPr>
                <w:rFonts w:ascii="Times New Roman" w:hAnsi="Times New Roman" w:cs="Times New Roman"/>
                <w:sz w:val="24"/>
                <w:szCs w:val="24"/>
              </w:rPr>
              <w:t xml:space="preserve">нужной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r w:rsidR="00D30F26">
              <w:rPr>
                <w:rFonts w:ascii="Times New Roman" w:hAnsi="Times New Roman" w:cs="Times New Roman"/>
                <w:sz w:val="24"/>
                <w:szCs w:val="24"/>
              </w:rPr>
              <w:t>фикации математических действий.</w:t>
            </w:r>
          </w:p>
          <w:p w:rsidR="009A499F" w:rsidRDefault="009A499F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новыми математическими понятиями,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информацию учебника.</w:t>
            </w:r>
          </w:p>
        </w:tc>
        <w:tc>
          <w:tcPr>
            <w:tcW w:w="2784" w:type="dxa"/>
          </w:tcPr>
          <w:p w:rsidR="000D3404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заданию 375 (1) – по карточкам (приложение </w:t>
            </w:r>
            <w:r w:rsidR="000A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классификации предложенных выражений.</w:t>
            </w:r>
          </w:p>
          <w:p w:rsidR="00D30F26" w:rsidRDefault="00D30F26" w:rsidP="00D3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0F26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 выражения на две группы (у детей - карточки) – работа в парах, подчеркните разные группы разными цветами, </w:t>
            </w:r>
            <w:r w:rsidRPr="00D30F26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 признак деления.</w:t>
            </w:r>
          </w:p>
          <w:p w:rsidR="00D30F26" w:rsidRPr="00D30F26" w:rsidRDefault="00D30F26" w:rsidP="00D3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26">
              <w:rPr>
                <w:rFonts w:ascii="Times New Roman" w:hAnsi="Times New Roman" w:cs="Times New Roman"/>
                <w:sz w:val="24"/>
                <w:szCs w:val="24"/>
              </w:rPr>
              <w:t>Проверка работы.</w:t>
            </w:r>
          </w:p>
          <w:p w:rsidR="00D30F26" w:rsidRPr="00D30F26" w:rsidRDefault="00D30F26" w:rsidP="00D30F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(Как и во всех таких </w:t>
            </w:r>
            <w:r w:rsidRPr="00D30F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заданиях, дети предлагали разные варианты выполнения классификации, каждый из которых требовал внимания и обсуждения как с точки зрения целесообразности выбора признака, так и с точки зрения адекватности его использования.</w:t>
            </w:r>
            <w:proofErr w:type="gramEnd"/>
          </w:p>
          <w:p w:rsidR="00D30F26" w:rsidRPr="00D30F26" w:rsidRDefault="00D30F26" w:rsidP="00D30F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F26">
              <w:rPr>
                <w:rFonts w:ascii="Times New Roman" w:hAnsi="Times New Roman" w:cs="Times New Roman"/>
                <w:i/>
                <w:sz w:val="24"/>
                <w:szCs w:val="24"/>
              </w:rPr>
              <w:t>Поэтому первый пункт был предложен для выполнения с доски, а не по учебнику.</w:t>
            </w:r>
          </w:p>
          <w:p w:rsidR="00D30F26" w:rsidRDefault="00D30F26" w:rsidP="00D30F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Кто-то из детей выделил в одну группу суммы и разности, а в другую – произведения и частные. </w:t>
            </w:r>
            <w:proofErr w:type="gramStart"/>
            <w:r w:rsidRPr="00D30F26">
              <w:rPr>
                <w:rFonts w:ascii="Times New Roman" w:hAnsi="Times New Roman" w:cs="Times New Roman"/>
                <w:i/>
                <w:sz w:val="24"/>
                <w:szCs w:val="24"/>
              </w:rPr>
              <w:t>Если этого не произошло, то после обсуждения всех вариантов классификации, предложенных детьми, перешли к самостоятельной работе по слайду, которая вывела на требующийся в данном случае признак классификации)</w:t>
            </w:r>
            <w:r w:rsidR="00DD1F4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DD1F43" w:rsidRDefault="00DD1F43" w:rsidP="00D3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DD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</w:t>
            </w:r>
            <w:r w:rsidRPr="00DD1F43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1F4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D1F43">
              <w:rPr>
                <w:rFonts w:ascii="Times New Roman" w:hAnsi="Times New Roman" w:cs="Times New Roman"/>
                <w:b/>
                <w:sz w:val="24"/>
                <w:szCs w:val="24"/>
              </w:rPr>
              <w:t>слайду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</w:t>
            </w:r>
            <w:r w:rsidR="000A16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D1F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D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F43" w:rsidRPr="00DD1F43" w:rsidRDefault="00DD1F43" w:rsidP="00DD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1F43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Pr="00DD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 </w:t>
            </w:r>
            <w:r w:rsidRPr="00DD1F43">
              <w:rPr>
                <w:rFonts w:ascii="Times New Roman" w:hAnsi="Times New Roman" w:cs="Times New Roman"/>
                <w:sz w:val="24"/>
                <w:szCs w:val="24"/>
              </w:rPr>
              <w:t>способ с решением, предложенным авторами учебника.</w:t>
            </w:r>
          </w:p>
          <w:p w:rsidR="00DD1F43" w:rsidRPr="00DD1F43" w:rsidRDefault="00DD1F43" w:rsidP="00DD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F43">
              <w:rPr>
                <w:rFonts w:ascii="Times New Roman" w:hAnsi="Times New Roman" w:cs="Times New Roman"/>
                <w:sz w:val="24"/>
                <w:szCs w:val="24"/>
              </w:rPr>
              <w:t xml:space="preserve">По какому же признаку выделены группы. </w:t>
            </w:r>
          </w:p>
          <w:p w:rsidR="00DD1F43" w:rsidRDefault="00DD1F43" w:rsidP="00DD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F43">
              <w:rPr>
                <w:rFonts w:ascii="Times New Roman" w:hAnsi="Times New Roman" w:cs="Times New Roman"/>
                <w:sz w:val="24"/>
                <w:szCs w:val="24"/>
              </w:rPr>
              <w:t>Это не случайно. В математике эти группы имеют свое название.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этом можно узнать</w:t>
            </w:r>
            <w:r w:rsidRPr="00DD1F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D1F43" w:rsidRDefault="00DD1F43" w:rsidP="00DD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DD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пункту 3 задания 375.</w:t>
            </w:r>
          </w:p>
          <w:p w:rsidR="00DD1F43" w:rsidRDefault="00DD1F43" w:rsidP="00DD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DD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Pr="00DD1F43" w:rsidRDefault="00DD1F43" w:rsidP="00DD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D3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D3404" w:rsidRDefault="000D3404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 по предложенным карточкам.</w:t>
            </w: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6" w:rsidRPr="00D30F26" w:rsidRDefault="00D30F26" w:rsidP="00D3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26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 анализ  предложенных </w:t>
            </w:r>
            <w:r w:rsidRPr="00D3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вариантов с объяснением признака деления на группы.</w:t>
            </w:r>
          </w:p>
          <w:p w:rsidR="00D30F26" w:rsidRDefault="00D30F26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свой способ классификации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 </w:t>
            </w: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существенный признак классификации выражений.</w:t>
            </w: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обратиться за информацией к учебнику.</w:t>
            </w: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ее на стр. 52 </w:t>
            </w:r>
          </w:p>
          <w:p w:rsidR="00DD1F43" w:rsidRDefault="00DD1F43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информацию п.3.задания 375, обсуждают,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запоминают.</w:t>
            </w:r>
          </w:p>
        </w:tc>
      </w:tr>
      <w:tr w:rsidR="00046748" w:rsidTr="00730F0B">
        <w:tc>
          <w:tcPr>
            <w:tcW w:w="9571" w:type="dxa"/>
            <w:gridSpan w:val="4"/>
          </w:tcPr>
          <w:p w:rsidR="00046748" w:rsidRPr="00046748" w:rsidRDefault="00046748" w:rsidP="0004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 (выполнение упражнений под песню «Дважды два - четыре».)</w:t>
            </w:r>
          </w:p>
        </w:tc>
      </w:tr>
      <w:tr w:rsidR="00046748" w:rsidTr="00046748">
        <w:tc>
          <w:tcPr>
            <w:tcW w:w="2020" w:type="dxa"/>
          </w:tcPr>
          <w:p w:rsidR="00046748" w:rsidRDefault="00046748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17A2D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полученных знаний.</w:t>
            </w:r>
          </w:p>
        </w:tc>
        <w:tc>
          <w:tcPr>
            <w:tcW w:w="2037" w:type="dxa"/>
          </w:tcPr>
          <w:p w:rsidR="00046748" w:rsidRDefault="00717A2D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действиях 1 и 2 ступеней при вычислениях</w:t>
            </w:r>
            <w:r w:rsidR="00D4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знание таблицы умножения при выполнении действий первой ступени (умножение и деление).</w:t>
            </w: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умение выполнять действия первой ступени (сложение и вычитание двузначных чисел).</w:t>
            </w:r>
          </w:p>
        </w:tc>
        <w:tc>
          <w:tcPr>
            <w:tcW w:w="2784" w:type="dxa"/>
          </w:tcPr>
          <w:p w:rsidR="00046748" w:rsidRDefault="00717A2D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осмыслению полученных знаний.</w:t>
            </w:r>
          </w:p>
          <w:p w:rsidR="00D4603A" w:rsidRDefault="00D4603A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действиями какой ступени мы можем сосчитать при помощи таблицы умножения? </w:t>
            </w:r>
          </w:p>
          <w:p w:rsidR="00717A2D" w:rsidRPr="00717A2D" w:rsidRDefault="00717A2D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де они записаны? </w:t>
            </w:r>
          </w:p>
          <w:p w:rsidR="00717A2D" w:rsidRDefault="00717A2D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значения этих выражений. </w:t>
            </w:r>
          </w:p>
          <w:p w:rsidR="00717A2D" w:rsidRPr="00717A2D" w:rsidRDefault="00717A2D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Напоминаю, вы можете при необходимости пользоваться составленной таблицей.  А затем вы оцените свою работу по нашим критериям.</w:t>
            </w:r>
          </w:p>
          <w:p w:rsidR="00717A2D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проверке и оцениванию проделанной работы по критериям.</w:t>
            </w: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03A">
              <w:rPr>
                <w:rFonts w:ascii="Times New Roman" w:hAnsi="Times New Roman" w:cs="Times New Roman"/>
                <w:sz w:val="24"/>
                <w:szCs w:val="24"/>
              </w:rPr>
              <w:t>Выражения с действиями какой ступени остались не сосчитанными?</w:t>
            </w:r>
          </w:p>
          <w:p w:rsidR="00D4603A" w:rsidRP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4603A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  <w:r w:rsidRPr="00D4603A">
              <w:rPr>
                <w:rFonts w:ascii="Times New Roman" w:hAnsi="Times New Roman" w:cs="Times New Roman"/>
                <w:sz w:val="24"/>
                <w:szCs w:val="24"/>
              </w:rPr>
              <w:t xml:space="preserve"> какой таблицы потребуется для их выполнения?</w:t>
            </w:r>
          </w:p>
          <w:p w:rsidR="00D4603A" w:rsidRP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03A">
              <w:rPr>
                <w:rFonts w:ascii="Times New Roman" w:hAnsi="Times New Roman" w:cs="Times New Roman"/>
                <w:sz w:val="24"/>
                <w:szCs w:val="24"/>
              </w:rPr>
              <w:t>Найдите значения выражений.</w:t>
            </w:r>
          </w:p>
          <w:p w:rsidR="00D4603A" w:rsidRPr="00D4603A" w:rsidRDefault="00D4603A" w:rsidP="00D46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 w:rsidRPr="00D460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комментированием.</w:t>
            </w:r>
          </w:p>
          <w:p w:rsidR="00D4603A" w:rsidRP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03A">
              <w:rPr>
                <w:rFonts w:ascii="Times New Roman" w:hAnsi="Times New Roman" w:cs="Times New Roman"/>
                <w:sz w:val="24"/>
                <w:szCs w:val="24"/>
              </w:rPr>
              <w:t>Будем оценивать работу по критериям?</w:t>
            </w: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46748" w:rsidRDefault="00046748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71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с действиями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ступени мы можем сосчитать при помощи таблицы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A2D" w:rsidRDefault="00717A2D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 второй группе задания 375 пункт 2.</w:t>
            </w:r>
          </w:p>
          <w:p w:rsidR="00717A2D" w:rsidRDefault="00717A2D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находят значения выражений второй ступени, при необходимости пользуются составленной ранее таблицей умножения.</w:t>
            </w:r>
          </w:p>
          <w:p w:rsidR="00717A2D" w:rsidRDefault="00717A2D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 Оценивание по критериям. Комментирование оценивания своей работы с планом дальнейших действий по улучшению показателей.</w:t>
            </w: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-Первой ступени.</w:t>
            </w: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сложения.</w:t>
            </w: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значения выражений.</w:t>
            </w: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D4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3A" w:rsidRDefault="00D4603A" w:rsidP="009E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-Нет, </w:t>
            </w:r>
            <w:r w:rsidR="009E0167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задания не пользовались таблицей умножения.</w:t>
            </w:r>
          </w:p>
        </w:tc>
      </w:tr>
      <w:tr w:rsidR="00046748" w:rsidTr="00046748">
        <w:tc>
          <w:tcPr>
            <w:tcW w:w="2020" w:type="dxa"/>
          </w:tcPr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текстовой задачей.</w:t>
            </w:r>
          </w:p>
          <w:p w:rsidR="00046748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№378</w:t>
            </w: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задачи по предложенному заданию.</w:t>
            </w:r>
          </w:p>
        </w:tc>
        <w:tc>
          <w:tcPr>
            <w:tcW w:w="2037" w:type="dxa"/>
          </w:tcPr>
          <w:p w:rsidR="00046748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 данное и искомое. Решить задачу.</w:t>
            </w: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Преобразовать простую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составную.</w:t>
            </w:r>
          </w:p>
        </w:tc>
        <w:tc>
          <w:tcPr>
            <w:tcW w:w="2784" w:type="dxa"/>
          </w:tcPr>
          <w:p w:rsidR="00046748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работу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378.</w:t>
            </w: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чем особенность в записи задачи?</w:t>
            </w: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67">
              <w:rPr>
                <w:rFonts w:ascii="Times New Roman" w:hAnsi="Times New Roman" w:cs="Times New Roman"/>
                <w:sz w:val="24"/>
                <w:szCs w:val="24"/>
              </w:rPr>
              <w:t>-Кто может решить задачу самостоятельно?</w:t>
            </w: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167">
              <w:rPr>
                <w:rFonts w:ascii="Times New Roman" w:hAnsi="Times New Roman" w:cs="Times New Roman"/>
                <w:sz w:val="24"/>
                <w:szCs w:val="24"/>
              </w:rPr>
              <w:t>Те, кому нужна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0167">
              <w:rPr>
                <w:rFonts w:ascii="Times New Roman" w:hAnsi="Times New Roman" w:cs="Times New Roman"/>
                <w:sz w:val="24"/>
                <w:szCs w:val="24"/>
              </w:rPr>
              <w:t xml:space="preserve"> будем решать задачу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167" w:rsidRPr="009E0167" w:rsidRDefault="009E0167" w:rsidP="009E01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E0167">
              <w:rPr>
                <w:rFonts w:ascii="Times New Roman" w:hAnsi="Times New Roman" w:cs="Times New Roman"/>
                <w:i/>
                <w:sz w:val="24"/>
                <w:szCs w:val="24"/>
              </w:rPr>
              <w:t>Краткая запись.</w:t>
            </w:r>
            <w:proofErr w:type="gramEnd"/>
            <w:r w:rsidRPr="009E0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Вопрос. Можно ли сразу на него ответить?</w:t>
            </w:r>
          </w:p>
          <w:p w:rsidR="009E0167" w:rsidRDefault="009E0167" w:rsidP="009E01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E016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Решение, ответ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proofErr w:type="gramEnd"/>
          </w:p>
          <w:p w:rsidR="0034621A" w:rsidRDefault="0034621A" w:rsidP="0034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Pr="0034621A" w:rsidRDefault="0034621A" w:rsidP="003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1A">
              <w:rPr>
                <w:rFonts w:ascii="Times New Roman" w:hAnsi="Times New Roman" w:cs="Times New Roman"/>
                <w:sz w:val="24"/>
                <w:szCs w:val="24"/>
              </w:rPr>
              <w:t>-Будем ли оценивать свою работу по критериям? Почему?</w:t>
            </w:r>
          </w:p>
          <w:p w:rsidR="009E0167" w:rsidRDefault="009E0167" w:rsidP="009E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9E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9E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9E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9E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Pr="009E0167" w:rsidRDefault="009E0167" w:rsidP="009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преобразованию задачи. Пункт 3 задачи 378</w:t>
            </w:r>
          </w:p>
          <w:p w:rsidR="009E0167" w:rsidRP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Pr="0034621A" w:rsidRDefault="0034621A" w:rsidP="00805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Поскольку урок проводится накануне 8 марта, следует обратить внимание на воспитательный момент, необходимость поздравить бабушек с наступающим праздником. </w:t>
            </w:r>
          </w:p>
        </w:tc>
        <w:tc>
          <w:tcPr>
            <w:tcW w:w="2730" w:type="dxa"/>
          </w:tcPr>
          <w:p w:rsidR="00046748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задачу,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 ней данное и искомое.</w:t>
            </w: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 задачи находится между данными, пирожки сравниваются с яблоками, а про яблоки сказано  в конце задачи.</w:t>
            </w: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-Отвечают.</w:t>
            </w: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работает   у доски.</w:t>
            </w: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пользовались таблицей умножения при решении. Оценивают работу по критериям.</w:t>
            </w: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разные вопросы, показывают, как  изменится краткая запись, решение.</w:t>
            </w:r>
          </w:p>
          <w:p w:rsidR="009E0167" w:rsidRDefault="009E0167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3A" w:rsidTr="00046748">
        <w:tc>
          <w:tcPr>
            <w:tcW w:w="2020" w:type="dxa"/>
          </w:tcPr>
          <w:p w:rsidR="00D4603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Итог урока.</w:t>
            </w:r>
          </w:p>
        </w:tc>
        <w:tc>
          <w:tcPr>
            <w:tcW w:w="2037" w:type="dxa"/>
          </w:tcPr>
          <w:p w:rsidR="00D4603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 урока, выяснить результаты оценивания, дальнейшие действия по улучшению своих результатов.</w:t>
            </w:r>
          </w:p>
        </w:tc>
        <w:tc>
          <w:tcPr>
            <w:tcW w:w="2784" w:type="dxa"/>
          </w:tcPr>
          <w:p w:rsidR="0034621A" w:rsidRPr="0034621A" w:rsidRDefault="0034621A" w:rsidP="003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1A">
              <w:rPr>
                <w:rFonts w:ascii="Times New Roman" w:hAnsi="Times New Roman" w:cs="Times New Roman"/>
                <w:sz w:val="24"/>
                <w:szCs w:val="24"/>
              </w:rPr>
              <w:t>- Как оцениваете свое знание таблицы умножения?</w:t>
            </w:r>
          </w:p>
          <w:p w:rsidR="0034621A" w:rsidRDefault="0034621A" w:rsidP="003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оценили с</w:t>
            </w:r>
            <w:r w:rsidRPr="0034621A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амостоятельность? </w:t>
            </w:r>
          </w:p>
          <w:p w:rsidR="0034621A" w:rsidRPr="0034621A" w:rsidRDefault="0034621A" w:rsidP="003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 кого </w:t>
            </w:r>
            <w:r w:rsidRPr="0034621A">
              <w:rPr>
                <w:rFonts w:ascii="Times New Roman" w:hAnsi="Times New Roman" w:cs="Times New Roman"/>
                <w:sz w:val="24"/>
                <w:szCs w:val="24"/>
              </w:rPr>
              <w:t>3+,2+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4621A" w:rsidRPr="0034621A" w:rsidRDefault="0034621A" w:rsidP="003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оценили п</w:t>
            </w:r>
            <w:r w:rsidRPr="0034621A">
              <w:rPr>
                <w:rFonts w:ascii="Times New Roman" w:hAnsi="Times New Roman" w:cs="Times New Roman"/>
                <w:sz w:val="24"/>
                <w:szCs w:val="24"/>
              </w:rPr>
              <w:t>равильность вычислений?</w:t>
            </w:r>
          </w:p>
          <w:p w:rsidR="0034621A" w:rsidRPr="0034621A" w:rsidRDefault="0034621A" w:rsidP="0034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621A">
              <w:rPr>
                <w:rFonts w:ascii="Times New Roman" w:hAnsi="Times New Roman" w:cs="Times New Roman"/>
                <w:sz w:val="24"/>
                <w:szCs w:val="24"/>
              </w:rPr>
              <w:t>Что узнали нового?</w:t>
            </w:r>
          </w:p>
          <w:p w:rsidR="00D4603A" w:rsidRPr="0034621A" w:rsidRDefault="00D4603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D4603A" w:rsidRDefault="0034621A" w:rsidP="008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по критериям. Ставят цели на будущее.</w:t>
            </w:r>
          </w:p>
        </w:tc>
      </w:tr>
    </w:tbl>
    <w:p w:rsidR="003C29CE" w:rsidRDefault="003C29CE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6E8" w:rsidRDefault="000A16E8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6E8" w:rsidRDefault="000A16E8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6E8" w:rsidRDefault="000A16E8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6E8" w:rsidRDefault="000A16E8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6E8" w:rsidRDefault="000A16E8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6E8" w:rsidRDefault="000A16E8" w:rsidP="0080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6E8" w:rsidRDefault="000A16E8" w:rsidP="000A16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16E8" w:rsidRDefault="000A16E8" w:rsidP="000A16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16E8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0A16E8" w:rsidRP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6E8">
        <w:rPr>
          <w:rFonts w:ascii="Times New Roman" w:hAnsi="Times New Roman" w:cs="Times New Roman"/>
          <w:b/>
          <w:sz w:val="28"/>
          <w:szCs w:val="28"/>
          <w:u w:val="single"/>
        </w:rPr>
        <w:t>Приложение 1</w:t>
      </w: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E8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Pr="000A16E8">
        <w:rPr>
          <w:rFonts w:ascii="Times New Roman" w:hAnsi="Times New Roman" w:cs="Times New Roman"/>
          <w:b/>
          <w:sz w:val="28"/>
          <w:szCs w:val="28"/>
        </w:rPr>
        <w:t>376 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19500" cy="88214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52" cy="88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6E8" w:rsidRDefault="000A16E8" w:rsidP="000A16E8">
      <w:pPr>
        <w:rPr>
          <w:rFonts w:ascii="Times New Roman" w:hAnsi="Times New Roman" w:cs="Times New Roman"/>
          <w:b/>
          <w:sz w:val="28"/>
          <w:szCs w:val="28"/>
        </w:rPr>
      </w:pPr>
      <w:r w:rsidRPr="000A16E8">
        <w:rPr>
          <w:rFonts w:ascii="Times New Roman" w:hAnsi="Times New Roman" w:cs="Times New Roman"/>
          <w:b/>
          <w:sz w:val="28"/>
          <w:szCs w:val="28"/>
        </w:rPr>
        <w:t>Самопроверка по слайду</w:t>
      </w: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16000" cy="133456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08" cy="13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6E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6E8" w:rsidRP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A16E8">
        <w:rPr>
          <w:rFonts w:ascii="Times New Roman" w:hAnsi="Times New Roman" w:cs="Times New Roman"/>
          <w:b/>
          <w:sz w:val="28"/>
          <w:szCs w:val="28"/>
        </w:rPr>
        <w:t>Задание 375 учебника</w:t>
      </w: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87900" cy="939800"/>
            <wp:effectExtent l="19050" t="0" r="0" b="0"/>
            <wp:docPr id="3" name="Рисунок 3" descr="C:\Users\1\Desktop\Гагариной Ирине\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Гагариной Ирине\4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6724" r="19401" b="32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из учебника для сравнения</w:t>
      </w:r>
    </w:p>
    <w:p w:rsid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6E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635500" cy="1397000"/>
            <wp:effectExtent l="19050" t="0" r="0" b="0"/>
            <wp:docPr id="5" name="Рисунок 4" descr="C:\Users\1\Desktop\Гагариной Ирине\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Гагариной Ирине\4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129" r="21967" b="59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E8" w:rsidRPr="000A16E8" w:rsidRDefault="000A16E8" w:rsidP="000A1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A16E8" w:rsidRPr="000A16E8" w:rsidSect="0076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7BF"/>
    <w:multiLevelType w:val="hybridMultilevel"/>
    <w:tmpl w:val="2738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94EDC"/>
    <w:multiLevelType w:val="hybridMultilevel"/>
    <w:tmpl w:val="2E1C70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0528C"/>
    <w:rsid w:val="00046748"/>
    <w:rsid w:val="000A16E8"/>
    <w:rsid w:val="000D3404"/>
    <w:rsid w:val="0034621A"/>
    <w:rsid w:val="003C29CE"/>
    <w:rsid w:val="00663AB8"/>
    <w:rsid w:val="00717A2D"/>
    <w:rsid w:val="007608BB"/>
    <w:rsid w:val="0080528C"/>
    <w:rsid w:val="009A499F"/>
    <w:rsid w:val="009E0167"/>
    <w:rsid w:val="00A22640"/>
    <w:rsid w:val="00B14265"/>
    <w:rsid w:val="00B452C4"/>
    <w:rsid w:val="00D30F26"/>
    <w:rsid w:val="00D4603A"/>
    <w:rsid w:val="00DD1F43"/>
    <w:rsid w:val="00E5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8C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0D3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2017-01-15T14:14:00Z</dcterms:created>
  <dcterms:modified xsi:type="dcterms:W3CDTF">2017-02-12T16:12:00Z</dcterms:modified>
</cp:coreProperties>
</file>