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C2" w:rsidRDefault="006931C2" w:rsidP="006931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УТВЕРЖДАЮ.                                                                                                                                       Директор школы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Е.В.Бурунова</w:t>
      </w:r>
      <w:proofErr w:type="spellEnd"/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                                                                                                                для обучающихся 1 – 4 классов                                                                                                                       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Любимской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им.В.Ю.Орлова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на 2019-2020 учебный год</w:t>
      </w:r>
    </w:p>
    <w:p w:rsidR="006931C2" w:rsidRDefault="006931C2" w:rsidP="006931C2">
      <w:pPr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</w:t>
      </w:r>
    </w:p>
    <w:p w:rsidR="006931C2" w:rsidRDefault="006931C2" w:rsidP="006931C2">
      <w:pPr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Пояснительная записка</w:t>
      </w:r>
    </w:p>
    <w:p w:rsidR="006931C2" w:rsidRDefault="006931C2" w:rsidP="00693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План  внеурочной деятельности является</w:t>
      </w:r>
      <w:r>
        <w:rPr>
          <w:rFonts w:ascii="Times New Roman" w:hAnsi="Times New Roman" w:cs="Times New Roman"/>
          <w:sz w:val="24"/>
          <w:szCs w:val="24"/>
        </w:rPr>
        <w:t> организационным механизмом реализации основной образовательной программы начального общего образования школы и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> содержательное наполнение направлений внеурочной деятельности для обучающихся начальной ступени (перечень программ) и время, отводимое на внеурочную деятельность по классам.</w:t>
      </w:r>
      <w:proofErr w:type="gramEnd"/>
    </w:p>
    <w:p w:rsidR="006931C2" w:rsidRDefault="006931C2" w:rsidP="006931C2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> организуется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пяти направлениям развития личности:</w:t>
      </w:r>
    </w:p>
    <w:tbl>
      <w:tblPr>
        <w:tblW w:w="9736" w:type="dxa"/>
        <w:tblCellMar>
          <w:left w:w="0" w:type="dxa"/>
          <w:right w:w="0" w:type="dxa"/>
        </w:tblCellMar>
        <w:tblLook w:val="04A0"/>
      </w:tblPr>
      <w:tblGrid>
        <w:gridCol w:w="2628"/>
        <w:gridCol w:w="7108"/>
      </w:tblGrid>
      <w:tr w:rsidR="006931C2" w:rsidTr="006931C2">
        <w:trPr>
          <w:trHeight w:val="516"/>
        </w:trPr>
        <w:tc>
          <w:tcPr>
            <w:tcW w:w="2628" w:type="dxa"/>
            <w:tcBorders>
              <w:top w:val="single" w:sz="4" w:space="0" w:color="CFCFCF"/>
              <w:left w:val="single" w:sz="4" w:space="0" w:color="CFCFCF"/>
              <w:bottom w:val="single" w:sz="6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Направление</w:t>
            </w:r>
          </w:p>
        </w:tc>
        <w:tc>
          <w:tcPr>
            <w:tcW w:w="71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Решаемые задачи</w:t>
            </w:r>
          </w:p>
        </w:tc>
      </w:tr>
      <w:tr w:rsidR="006931C2" w:rsidTr="006931C2">
        <w:tc>
          <w:tcPr>
            <w:tcW w:w="2628" w:type="dxa"/>
            <w:tcBorders>
              <w:top w:val="single" w:sz="6" w:space="0" w:color="CFCFCF"/>
              <w:left w:val="single" w:sz="4" w:space="0" w:color="CFCFCF"/>
              <w:bottom w:val="single" w:sz="6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1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6931C2" w:rsidTr="006931C2">
        <w:tc>
          <w:tcPr>
            <w:tcW w:w="2628" w:type="dxa"/>
            <w:tcBorders>
              <w:top w:val="single" w:sz="6" w:space="0" w:color="CFCFCF"/>
              <w:left w:val="single" w:sz="4" w:space="0" w:color="CFCFCF"/>
              <w:bottom w:val="single" w:sz="6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1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6931C2" w:rsidTr="006931C2">
        <w:tc>
          <w:tcPr>
            <w:tcW w:w="2628" w:type="dxa"/>
            <w:tcBorders>
              <w:top w:val="single" w:sz="6" w:space="0" w:color="CFCFCF"/>
              <w:left w:val="single" w:sz="4" w:space="0" w:color="CFCFCF"/>
              <w:bottom w:val="single" w:sz="6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1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6931C2" w:rsidTr="006931C2">
        <w:tc>
          <w:tcPr>
            <w:tcW w:w="2628" w:type="dxa"/>
            <w:tcBorders>
              <w:top w:val="single" w:sz="6" w:space="0" w:color="CFCFCF"/>
              <w:left w:val="single" w:sz="4" w:space="0" w:color="CFCFCF"/>
              <w:bottom w:val="single" w:sz="6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1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6931C2" w:rsidTr="006931C2">
        <w:tc>
          <w:tcPr>
            <w:tcW w:w="2628" w:type="dxa"/>
            <w:tcBorders>
              <w:top w:val="single" w:sz="6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1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931C2" w:rsidRDefault="006931C2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таких ценностей как познание, истина, целеустремленность, социально-значимой деятельности.</w:t>
            </w:r>
          </w:p>
        </w:tc>
      </w:tr>
    </w:tbl>
    <w:p w:rsidR="006931C2" w:rsidRDefault="006931C2" w:rsidP="006931C2">
      <w:pPr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931C2" w:rsidRDefault="006931C2" w:rsidP="006931C2">
      <w:pPr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Распределение часов внеурочной деятельности на каждый год начального общего образования осуществляется с учётом интересов обучающихся, их родителей (законных представителей) и возможностей школы. При организации внеурочной деятельности объём аудиторных занятий составляет не более 50%.</w:t>
      </w:r>
    </w:p>
    <w:p w:rsidR="006931C2" w:rsidRDefault="006931C2" w:rsidP="006931C2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Внеурочные занятия в 1– 4-х классах проводятся во второй половине дня, после динамической паузы и обеда. Продолжительность занятия внеурочной деятельности составляет  35 минут, если занятия спаренные – 70 минут с перерывом длительностью 5 минут для отдыха детей и проветривания помещений.</w:t>
      </w:r>
    </w:p>
    <w:p w:rsidR="006931C2" w:rsidRDefault="006931C2" w:rsidP="006931C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Организация внеурочной деятельности учащихся осуществляется</w:t>
      </w:r>
      <w:r>
        <w:rPr>
          <w:rFonts w:ascii="Times New Roman" w:hAnsi="Times New Roman" w:cs="Times New Roman"/>
          <w:sz w:val="24"/>
          <w:szCs w:val="24"/>
        </w:rPr>
        <w:t> учителями начальных классов, физической культуры, музыки, информатики, а также педагогами Центра детского творчества, сотрудниками Центральной районной библиотеки.</w:t>
      </w:r>
    </w:p>
    <w:p w:rsidR="006931C2" w:rsidRDefault="006931C2" w:rsidP="006931C2">
      <w:pPr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– 4 классах обучаются дети с ограниченными возможностями здоровья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93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вид,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вид,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93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вид). В соответствии с требованиями ФГОС НОО для обучающихся с ограниченными возможностями здоровья 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93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 - программа 5.1,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вид  - программа 7.1) организовано не менее 5 часов занятий коррекционной направленности.                         Для обучающихся  по программе  7.2  на занятия коррекционно-развивающей области выделено 7 часов (коррекционно-развивающие занятия – 6 часов, ритмика – 1 час). Для обучающихся по программе 8.1 – 6 часов (коррекционно-развивающие занятия – 5 часов, ритмика – 1 час). Продолжительность занятия составляет </w:t>
      </w:r>
      <w:r>
        <w:rPr>
          <w:rFonts w:ascii="Times New Roman" w:hAnsi="Times New Roman" w:cs="Times New Roman"/>
          <w:color w:val="auto"/>
          <w:sz w:val="24"/>
          <w:szCs w:val="24"/>
        </w:rPr>
        <w:t>35 минут. Занятия коррекционно-развивающей области ведут педагог-психолог, учитель-логопед, учителя начальных классов, педагоги Центра детского творчества.</w:t>
      </w:r>
    </w:p>
    <w:p w:rsidR="006931C2" w:rsidRDefault="006931C2" w:rsidP="006931C2">
      <w:pPr>
        <w:ind w:firstLine="708"/>
        <w:jc w:val="both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УТВЕРЖДАЮ.                                                                                                                                       Директор школы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Е.В.Бурунова</w:t>
      </w:r>
      <w:proofErr w:type="spellEnd"/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                                                                                                    для обучающихся 1 классов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Любимской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им. В.Ю.Орлова                                         на 2019/2020 учебный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536"/>
        <w:gridCol w:w="2233"/>
      </w:tblGrid>
      <w:tr w:rsidR="006931C2" w:rsidTr="006931C2">
        <w:trPr>
          <w:trHeight w:val="5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1C2" w:rsidTr="006931C2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Тико-моделирование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Ментальная арифметика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931C2" w:rsidTr="006931C2">
        <w:trPr>
          <w:trHeight w:val="9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шкатулка»                           «Смотрю на мир глазами художника»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                                                                                                    для обучающихся 2 классов                                                                                                            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Любимской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им. В.Ю.Орлова  на 2019/2020 учебный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536"/>
        <w:gridCol w:w="2233"/>
      </w:tblGrid>
      <w:tr w:rsidR="006931C2" w:rsidTr="006931C2">
        <w:trPr>
          <w:trHeight w:val="5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мире книг»                              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</w:t>
            </w:r>
          </w:p>
        </w:tc>
      </w:tr>
      <w:tr w:rsidR="006931C2" w:rsidTr="006931C2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шкатулка»                         «Ложкари»                                                     «Весёлый карандаш»                                     «Смотрю на мир глазами художника»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931C2" w:rsidRDefault="006931C2" w:rsidP="00693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                                                                                                    для обучающихся 3 классов                                                                                                            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Любимской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им. В.Ю.Орлова  на 2019/2020 учебный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536"/>
        <w:gridCol w:w="2233"/>
      </w:tblGrid>
      <w:tr w:rsidR="006931C2" w:rsidTr="006931C2">
        <w:trPr>
          <w:trHeight w:val="5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истокам нашим»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               </w:t>
            </w:r>
          </w:p>
        </w:tc>
      </w:tr>
      <w:tr w:rsidR="006931C2" w:rsidTr="006931C2">
        <w:trPr>
          <w:trHeight w:val="8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природы»                                                «Удивительный мир слов» «Занимательная математика»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шкатулка»      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931C2" w:rsidRDefault="006931C2" w:rsidP="00693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                                                                                                    для обучающихся 4 классов                                                                                                            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Любимской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им. В.Ю.Орлова  на 2019/2020 учебный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536"/>
        <w:gridCol w:w="2233"/>
      </w:tblGrid>
      <w:tr w:rsidR="006931C2" w:rsidTr="006931C2">
        <w:trPr>
          <w:trHeight w:val="5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мире книг»                              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</w:t>
            </w:r>
          </w:p>
        </w:tc>
      </w:tr>
      <w:tr w:rsidR="006931C2" w:rsidTr="006931C2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                 «Смотрю на мир глазами художника»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Информатика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</w:t>
            </w:r>
          </w:p>
        </w:tc>
      </w:tr>
      <w:tr w:rsidR="006931C2" w:rsidTr="00693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931C2" w:rsidRDefault="006931C2" w:rsidP="00693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1C2" w:rsidRDefault="006931C2" w:rsidP="00693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ОВЗ, 1 – 4 класс                                             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Любимской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им. В.Ю.Орлова  </w:t>
      </w:r>
    </w:p>
    <w:p w:rsidR="006931C2" w:rsidRDefault="006931C2" w:rsidP="006931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                                       </w:t>
      </w:r>
    </w:p>
    <w:tbl>
      <w:tblPr>
        <w:tblStyle w:val="a3"/>
        <w:tblW w:w="10920" w:type="dxa"/>
        <w:tblInd w:w="-1026" w:type="dxa"/>
        <w:tblLayout w:type="fixed"/>
        <w:tblLook w:val="04A0"/>
      </w:tblPr>
      <w:tblGrid>
        <w:gridCol w:w="2178"/>
        <w:gridCol w:w="1366"/>
        <w:gridCol w:w="855"/>
        <w:gridCol w:w="850"/>
        <w:gridCol w:w="851"/>
        <w:gridCol w:w="992"/>
        <w:gridCol w:w="992"/>
        <w:gridCol w:w="992"/>
        <w:gridCol w:w="1844"/>
      </w:tblGrid>
      <w:tr w:rsidR="006931C2" w:rsidTr="006931C2"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/</w:t>
            </w: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</w:tr>
      <w:tr w:rsidR="006931C2" w:rsidTr="006931C2"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C2" w:rsidRDefault="006931C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31C2" w:rsidTr="006931C2"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31C2" w:rsidRDefault="00693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знаний по русскому языку</w:t>
            </w:r>
          </w:p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знаний по математике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C2" w:rsidRDefault="006931C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C2" w:rsidRDefault="006931C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C2" w:rsidRDefault="006931C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C2" w:rsidRDefault="006931C2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познавательной сферы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Коррекционные логопедические занятия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6931C2" w:rsidRDefault="006931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Тико-моделирование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31C2" w:rsidTr="006931C2"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31C2" w:rsidRDefault="00693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книг»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 истокам нашим»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«Игры народов мира»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«Музыкальная шкатулка»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1C2" w:rsidTr="006931C2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1C2" w:rsidRDefault="0069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931C2" w:rsidRDefault="006931C2" w:rsidP="00693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E6E" w:rsidRDefault="00392E6E"/>
    <w:sectPr w:rsidR="00392E6E" w:rsidSect="0039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31C2"/>
    <w:rsid w:val="00392E6E"/>
    <w:rsid w:val="006931C2"/>
    <w:rsid w:val="008B06A0"/>
    <w:rsid w:val="00B1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C2"/>
    <w:pPr>
      <w:suppressAutoHyphens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4</cp:revision>
  <dcterms:created xsi:type="dcterms:W3CDTF">2019-11-18T05:59:00Z</dcterms:created>
  <dcterms:modified xsi:type="dcterms:W3CDTF">2020-02-14T07:08:00Z</dcterms:modified>
</cp:coreProperties>
</file>