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1" w:rsidRDefault="00006691" w:rsidP="009857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</w:p>
    <w:p w:rsidR="007D095D" w:rsidRDefault="000503FD" w:rsidP="009857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03FD">
        <w:rPr>
          <w:rFonts w:ascii="Times New Roman" w:hAnsi="Times New Roman" w:cs="Times New Roman"/>
          <w:sz w:val="28"/>
          <w:szCs w:val="28"/>
        </w:rPr>
        <w:t>Определи спряжение и окончание глагола, пользуясь алгоритмом.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 w:rsidP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   Что делать?</w:t>
            </w:r>
          </w:p>
          <w:p w:rsidR="000503FD" w:rsidRDefault="000503FD" w:rsidP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  <w:tc>
          <w:tcPr>
            <w:tcW w:w="2393" w:type="dxa"/>
          </w:tcPr>
          <w:p w:rsidR="000503FD" w:rsidRDefault="000503FD" w:rsidP="0005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с правильным окончанием</w:t>
            </w:r>
          </w:p>
        </w:tc>
      </w:tr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гуля…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…те</w:t>
            </w: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FD" w:rsidTr="000503FD">
        <w:tc>
          <w:tcPr>
            <w:tcW w:w="2392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пил…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FD" w:rsidTr="000503FD">
        <w:tc>
          <w:tcPr>
            <w:tcW w:w="2392" w:type="dxa"/>
          </w:tcPr>
          <w:p w:rsidR="000503FD" w:rsidRDefault="0098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вид…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03FD" w:rsidRDefault="0005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3FD" w:rsidRDefault="000503FD" w:rsidP="00985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71" w:rsidRDefault="00985771" w:rsidP="00985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71" w:rsidRDefault="00985771" w:rsidP="009857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03FD">
        <w:rPr>
          <w:rFonts w:ascii="Times New Roman" w:hAnsi="Times New Roman" w:cs="Times New Roman"/>
          <w:sz w:val="28"/>
          <w:szCs w:val="28"/>
        </w:rPr>
        <w:t>Определи спряжение и окончание глагола, пользуясь алгоритмом.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   Что делать?</w:t>
            </w:r>
          </w:p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  <w:tc>
          <w:tcPr>
            <w:tcW w:w="2393" w:type="dxa"/>
          </w:tcPr>
          <w:p w:rsidR="00985771" w:rsidRDefault="00985771" w:rsidP="00D8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с правильным окончанием</w:t>
            </w: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гуля…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…те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пил…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вид…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771" w:rsidRPr="000503FD" w:rsidRDefault="00985771" w:rsidP="00985771">
      <w:pPr>
        <w:rPr>
          <w:rFonts w:ascii="Times New Roman" w:hAnsi="Times New Roman" w:cs="Times New Roman"/>
          <w:sz w:val="28"/>
          <w:szCs w:val="28"/>
        </w:rPr>
      </w:pPr>
    </w:p>
    <w:p w:rsidR="00985771" w:rsidRDefault="00985771" w:rsidP="00985771">
      <w:pPr>
        <w:rPr>
          <w:rFonts w:ascii="Times New Roman" w:hAnsi="Times New Roman" w:cs="Times New Roman"/>
          <w:sz w:val="28"/>
          <w:szCs w:val="28"/>
        </w:rPr>
      </w:pPr>
      <w:r w:rsidRPr="000503FD">
        <w:rPr>
          <w:rFonts w:ascii="Times New Roman" w:hAnsi="Times New Roman" w:cs="Times New Roman"/>
          <w:sz w:val="28"/>
          <w:szCs w:val="28"/>
        </w:rPr>
        <w:t>Определи спряжение и окончание глагола, пользуясь алгоритмом.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   Что делать?</w:t>
            </w:r>
          </w:p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  <w:tc>
          <w:tcPr>
            <w:tcW w:w="2393" w:type="dxa"/>
          </w:tcPr>
          <w:p w:rsidR="00985771" w:rsidRDefault="00985771" w:rsidP="00D8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с правильным окончанием</w:t>
            </w: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гуля…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…те</w:t>
            </w: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пил…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71" w:rsidTr="00D824F5">
        <w:tc>
          <w:tcPr>
            <w:tcW w:w="2392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вид…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5771" w:rsidRDefault="00985771" w:rsidP="00D8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771" w:rsidRPr="000503FD" w:rsidRDefault="00985771">
      <w:pPr>
        <w:rPr>
          <w:rFonts w:ascii="Times New Roman" w:hAnsi="Times New Roman" w:cs="Times New Roman"/>
          <w:sz w:val="28"/>
          <w:szCs w:val="28"/>
        </w:rPr>
      </w:pPr>
    </w:p>
    <w:sectPr w:rsidR="00985771" w:rsidRPr="0005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D"/>
    <w:rsid w:val="00006691"/>
    <w:rsid w:val="000503FD"/>
    <w:rsid w:val="002A46AF"/>
    <w:rsid w:val="007D095D"/>
    <w:rsid w:val="009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2A43-BC52-4AEA-B3CD-7F2DBF1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2020-03-09T18:31:00Z</cp:lastPrinted>
  <dcterms:created xsi:type="dcterms:W3CDTF">2020-03-03T19:24:00Z</dcterms:created>
  <dcterms:modified xsi:type="dcterms:W3CDTF">2020-03-23T18:16:00Z</dcterms:modified>
</cp:coreProperties>
</file>