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9" w:rsidRPr="00D52E29" w:rsidRDefault="00390FC1" w:rsidP="0039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E737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E7379" w:rsidRPr="00262D74" w:rsidRDefault="000E7379" w:rsidP="000E7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9A737A" w:rsidRDefault="009A737A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7A" w:rsidRDefault="009A737A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0E7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 </w:t>
      </w:r>
      <w:r w:rsidR="00527E4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Любимской ООШ им.В.Ю.Орлова </w:t>
      </w:r>
    </w:p>
    <w:p w:rsidR="009A737A" w:rsidRDefault="00FA5563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</w:t>
      </w:r>
      <w:r w:rsidR="009A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7379" w:rsidRDefault="000E7379" w:rsidP="000E7379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основе следующих документов:</w:t>
      </w:r>
    </w:p>
    <w:p w:rsid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0E7379" w:rsidRP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9A737A" w:rsidRPr="000E7379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="009A737A" w:rsidRPr="000E7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A737A" w:rsidRPr="000E737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утверждённый приказом Министерства образования и науки  РФ от 19 декабря 2014 г., №1599;</w:t>
      </w:r>
    </w:p>
    <w:p w:rsidR="000E7379" w:rsidRPr="00B64D12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Примерная адаптированная основная общеобразовательная программа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proofErr w:type="gramStart"/>
      <w:r w:rsidR="009A737A" w:rsidRPr="000E737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</w:t>
      </w:r>
      <w:r w:rsidR="00B64D12">
        <w:rPr>
          <w:rFonts w:ascii="Times New Roman" w:hAnsi="Times New Roman"/>
          <w:color w:val="000000"/>
          <w:sz w:val="24"/>
          <w:szCs w:val="24"/>
        </w:rPr>
        <w:t>интеллектуальными нарушениями)</w:t>
      </w:r>
      <w:r w:rsidR="00527E46">
        <w:rPr>
          <w:rFonts w:ascii="Times New Roman" w:hAnsi="Times New Roman"/>
          <w:color w:val="000000"/>
          <w:sz w:val="24"/>
          <w:szCs w:val="24"/>
        </w:rPr>
        <w:t>;</w:t>
      </w:r>
    </w:p>
    <w:p w:rsidR="009A737A" w:rsidRPr="00527E46" w:rsidRDefault="009A737A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7E46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</w:t>
      </w:r>
      <w:r w:rsidR="00527E46" w:rsidRPr="00527E46">
        <w:rPr>
          <w:rFonts w:ascii="Times New Roman" w:hAnsi="Times New Roman"/>
          <w:sz w:val="24"/>
          <w:szCs w:val="24"/>
        </w:rPr>
        <w:t>бучающихся с ОВЗ», утверждённые</w:t>
      </w:r>
      <w:r w:rsidRPr="00527E46">
        <w:rPr>
          <w:rFonts w:ascii="Times New Roman" w:hAnsi="Times New Roman"/>
          <w:sz w:val="24"/>
          <w:szCs w:val="24"/>
        </w:rPr>
        <w:t xml:space="preserve">  Постановлением главного государственного санитарного врача Российской</w:t>
      </w:r>
      <w:r w:rsidR="00527E46">
        <w:rPr>
          <w:rFonts w:ascii="Times New Roman" w:hAnsi="Times New Roman"/>
          <w:sz w:val="24"/>
          <w:szCs w:val="24"/>
        </w:rPr>
        <w:t xml:space="preserve"> Федерации от 10.07.2015 г. №26;</w:t>
      </w:r>
      <w:proofErr w:type="gramEnd"/>
    </w:p>
    <w:p w:rsidR="00B64D12" w:rsidRPr="002A73AE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27E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4D12" w:rsidRPr="00B64D12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>.")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64D12" w:rsidRPr="00093944" w:rsidRDefault="00B64D12" w:rsidP="00B64D12">
      <w:pPr>
        <w:pStyle w:val="a6"/>
        <w:numPr>
          <w:ilvl w:val="0"/>
          <w:numId w:val="1"/>
        </w:numPr>
        <w:shd w:val="clear" w:color="auto" w:fill="FFFFFF"/>
        <w:spacing w:before="161" w:after="161" w:line="30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(утв. </w:t>
      </w:r>
      <w:hyperlink r:id="rId5" w:history="1">
        <w:r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B64D12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риказом</w:t>
        </w:r>
      </w:hyperlink>
      <w:r w:rsidRPr="00093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просвещения Российской Федерации от 20 мая 2020 г. N 254</w:t>
      </w: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3944">
        <w:rPr>
          <w:rFonts w:ascii="Times New Roman" w:hAnsi="Times New Roman"/>
          <w:sz w:val="24"/>
          <w:szCs w:val="24"/>
        </w:rPr>
        <w:t>с изменениями и дополнениями от 23.12.2020 г.)</w:t>
      </w:r>
      <w:r w:rsidRPr="0009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12" w:rsidRPr="00093944" w:rsidRDefault="00B64D12" w:rsidP="00B64D12">
      <w:pPr>
        <w:pStyle w:val="a6"/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</w:p>
    <w:p w:rsidR="00B64D12" w:rsidRPr="00B64D12" w:rsidRDefault="00B64D12" w:rsidP="00B64D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737A" w:rsidRDefault="009A737A" w:rsidP="009A737A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обучения),</w:t>
      </w:r>
      <w:r>
        <w:rPr>
          <w:rFonts w:ascii="Times New Roman" w:hAnsi="Times New Roman" w:cs="Times New Roman"/>
          <w:sz w:val="24"/>
          <w:szCs w:val="24"/>
        </w:rPr>
        <w:t xml:space="preserve"> фиксирует недельное распределение учебного времени по предметам.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83F" w:rsidRDefault="008008F1" w:rsidP="00BA4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предоставляет возможность выбора вариантов сроков обучения </w:t>
      </w:r>
      <w:r w:rsidRPr="008008F1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в соответствии с особенностями</w:t>
      </w:r>
      <w:r w:rsidRPr="008008F1">
        <w:rPr>
          <w:rFonts w:ascii="Times New Roman" w:hAnsi="Times New Roman"/>
          <w:sz w:val="24"/>
          <w:szCs w:val="24"/>
        </w:rPr>
        <w:t xml:space="preserve"> психофизического развит</w:t>
      </w:r>
      <w:r w:rsidR="00BA483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, уровнем</w:t>
      </w:r>
      <w:r w:rsidRPr="008008F1">
        <w:rPr>
          <w:rFonts w:ascii="Times New Roman" w:hAnsi="Times New Roman"/>
          <w:sz w:val="24"/>
          <w:szCs w:val="24"/>
        </w:rPr>
        <w:t xml:space="preserve"> готовности </w:t>
      </w:r>
      <w:r>
        <w:rPr>
          <w:rFonts w:ascii="Times New Roman" w:hAnsi="Times New Roman"/>
          <w:sz w:val="24"/>
          <w:szCs w:val="24"/>
        </w:rPr>
        <w:t xml:space="preserve">к школьному обучению и имеющимися особыми образовательными потребностями. </w:t>
      </w:r>
      <w:r w:rsidR="00527E46">
        <w:rPr>
          <w:rFonts w:ascii="Times New Roman" w:hAnsi="Times New Roman"/>
          <w:sz w:val="24"/>
          <w:szCs w:val="24"/>
        </w:rPr>
        <w:t xml:space="preserve">                 </w:t>
      </w:r>
    </w:p>
    <w:p w:rsidR="00CE36F8" w:rsidRPr="001F2D84" w:rsidRDefault="009A737A" w:rsidP="00CE36F8">
      <w:pPr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года, согласно годовому календарному учебному графику, в</w:t>
      </w:r>
      <w:r w:rsidR="00FA5563">
        <w:rPr>
          <w:rFonts w:ascii="Times New Roman" w:hAnsi="Times New Roman"/>
          <w:sz w:val="24"/>
          <w:szCs w:val="24"/>
        </w:rPr>
        <w:t>о 2 классе составляет  34</w:t>
      </w:r>
      <w:r>
        <w:rPr>
          <w:rFonts w:ascii="Times New Roman" w:hAnsi="Times New Roman"/>
          <w:sz w:val="24"/>
          <w:szCs w:val="24"/>
        </w:rPr>
        <w:t xml:space="preserve"> недели</w:t>
      </w:r>
      <w:r w:rsidRPr="00857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Максимальная нагрузка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A5563">
        <w:rPr>
          <w:rFonts w:ascii="Times New Roman" w:hAnsi="Times New Roman"/>
          <w:sz w:val="24"/>
          <w:szCs w:val="24"/>
        </w:rPr>
        <w:t>составляет 23</w:t>
      </w:r>
      <w:r>
        <w:rPr>
          <w:rFonts w:ascii="Times New Roman" w:hAnsi="Times New Roman"/>
          <w:sz w:val="24"/>
          <w:szCs w:val="24"/>
        </w:rPr>
        <w:t xml:space="preserve"> ч. Учебный план не превышает предельно допустимой учебной нагрузки при 5-дневной учебной неделе. </w:t>
      </w:r>
      <w:r w:rsidR="00FA5563">
        <w:rPr>
          <w:rFonts w:ascii="Times New Roman" w:hAnsi="Times New Roman"/>
          <w:sz w:val="24"/>
          <w:szCs w:val="24"/>
        </w:rPr>
        <w:t>Продолжительность урока – 40 минут.</w:t>
      </w:r>
      <w:r w:rsidR="00CE36F8" w:rsidRPr="00CE36F8">
        <w:rPr>
          <w:rFonts w:ascii="Times New Roman" w:hAnsi="Times New Roman" w:cs="Times New Roman"/>
          <w:sz w:val="24"/>
        </w:rPr>
        <w:t xml:space="preserve"> </w:t>
      </w:r>
      <w:r w:rsidR="00CE36F8" w:rsidRPr="001F2D84">
        <w:rPr>
          <w:rFonts w:ascii="Times New Roman" w:hAnsi="Times New Roman" w:cs="Times New Roman"/>
          <w:sz w:val="24"/>
        </w:rPr>
        <w:t>Продолжительность каникул в течение учебного года</w:t>
      </w:r>
      <w:r w:rsidR="00CE36F8">
        <w:rPr>
          <w:rFonts w:ascii="Times New Roman" w:hAnsi="Times New Roman" w:cs="Times New Roman"/>
          <w:sz w:val="24"/>
        </w:rPr>
        <w:t xml:space="preserve"> – не менее 30 дней, летом - не менее 8 недель.</w:t>
      </w:r>
    </w:p>
    <w:p w:rsidR="009A737A" w:rsidRDefault="009A737A" w:rsidP="009A73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Учебный план включает общеобразовательные предметы, содержание которых адаптировано к возможностям обучающихся с ОВЗ, специфические коррекционные предметы, а также индивидуальные и групповые коррекционные занятия. </w:t>
      </w:r>
    </w:p>
    <w:p w:rsidR="00CE36F8" w:rsidRDefault="009A737A" w:rsidP="009A737A">
      <w:pPr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417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Pr="006835CF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E36F8" w:rsidRDefault="009A737A" w:rsidP="00CE36F8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CE36F8">
        <w:rPr>
          <w:rFonts w:ascii="Times New Roman" w:hAnsi="Times New Roman"/>
          <w:sz w:val="24"/>
          <w:szCs w:val="24"/>
        </w:rPr>
        <w:t xml:space="preserve">Время, отводимое на данную часть, внутри максимально допустимой недельной нагрузки </w:t>
      </w:r>
      <w:proofErr w:type="gramStart"/>
      <w:r w:rsidR="00CE36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36F8">
        <w:rPr>
          <w:rFonts w:ascii="Times New Roman" w:hAnsi="Times New Roman"/>
          <w:sz w:val="24"/>
          <w:szCs w:val="24"/>
        </w:rPr>
        <w:t xml:space="preserve"> 2 класса использовано следующим образом: </w:t>
      </w:r>
    </w:p>
    <w:p w:rsidR="00CE36F8" w:rsidRDefault="00CE36F8" w:rsidP="00CE36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F279F">
        <w:rPr>
          <w:rFonts w:ascii="Times New Roman" w:hAnsi="Times New Roman"/>
          <w:color w:val="auto"/>
          <w:sz w:val="24"/>
          <w:szCs w:val="24"/>
        </w:rPr>
        <w:t xml:space="preserve">1 час </w:t>
      </w:r>
      <w:r>
        <w:rPr>
          <w:rFonts w:ascii="Times New Roman" w:hAnsi="Times New Roman"/>
          <w:color w:val="auto"/>
          <w:sz w:val="24"/>
          <w:szCs w:val="24"/>
        </w:rPr>
        <w:t xml:space="preserve">дополнительно </w:t>
      </w:r>
      <w:r w:rsidRPr="005F279F">
        <w:rPr>
          <w:rFonts w:ascii="Times New Roman" w:hAnsi="Times New Roman"/>
          <w:color w:val="auto"/>
          <w:sz w:val="24"/>
          <w:szCs w:val="24"/>
        </w:rPr>
        <w:t>выделе</w:t>
      </w:r>
      <w:r>
        <w:rPr>
          <w:rFonts w:ascii="Times New Roman" w:hAnsi="Times New Roman"/>
          <w:color w:val="auto"/>
          <w:sz w:val="24"/>
          <w:szCs w:val="24"/>
        </w:rPr>
        <w:t>н на изучение русского языка</w:t>
      </w:r>
      <w:r w:rsidRPr="005F279F">
        <w:rPr>
          <w:rFonts w:ascii="Times New Roman" w:hAnsi="Times New Roman"/>
          <w:color w:val="auto"/>
          <w:sz w:val="24"/>
          <w:szCs w:val="24"/>
        </w:rPr>
        <w:t xml:space="preserve"> с целью </w:t>
      </w:r>
      <w:r>
        <w:rPr>
          <w:rFonts w:ascii="Times New Roman" w:hAnsi="Times New Roman"/>
          <w:color w:val="auto"/>
          <w:sz w:val="24"/>
          <w:szCs w:val="24"/>
        </w:rPr>
        <w:t>развития речи, навыков письма и формирования социальных компетенций обучающихся;</w:t>
      </w:r>
    </w:p>
    <w:p w:rsidR="00CE36F8" w:rsidRDefault="00CE36F8" w:rsidP="00CE36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>1 час дополнительно выделен на изучение учебного предмета «Мир природы и человека» с целью расширения представлений об окружающем мире и социализации обучающихся;</w:t>
      </w:r>
    </w:p>
    <w:p w:rsidR="00CE36F8" w:rsidRDefault="005275DA" w:rsidP="00CE36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 час не распределён </w:t>
      </w:r>
      <w:r w:rsidR="00CE36F8">
        <w:rPr>
          <w:rFonts w:ascii="Times New Roman" w:hAnsi="Times New Roman"/>
          <w:color w:val="auto"/>
          <w:sz w:val="24"/>
          <w:szCs w:val="24"/>
        </w:rPr>
        <w:t>в целях профилактики утомления обучающихся.</w:t>
      </w:r>
    </w:p>
    <w:p w:rsidR="00CE36F8" w:rsidRDefault="00CE36F8" w:rsidP="009A737A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37A" w:rsidRDefault="009A737A" w:rsidP="009A737A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область (коррекционные занятия и ритмика) реализуе</w:t>
      </w:r>
      <w:r w:rsidR="00C11417">
        <w:rPr>
          <w:rFonts w:ascii="Times New Roman" w:hAnsi="Times New Roman"/>
          <w:sz w:val="24"/>
          <w:szCs w:val="24"/>
        </w:rPr>
        <w:t xml:space="preserve">тся во внеурочной деятельности. </w:t>
      </w:r>
      <w:r w:rsidR="00962392">
        <w:rPr>
          <w:rFonts w:ascii="Times New Roman" w:hAnsi="Times New Roman"/>
          <w:sz w:val="24"/>
          <w:szCs w:val="24"/>
        </w:rPr>
        <w:t>Коррекционные занятия  учитывают индивидуальные потребности</w:t>
      </w:r>
      <w:r w:rsidR="00CE36F8">
        <w:rPr>
          <w:rFonts w:ascii="Times New Roman" w:hAnsi="Times New Roman"/>
          <w:sz w:val="24"/>
          <w:szCs w:val="24"/>
        </w:rPr>
        <w:t xml:space="preserve"> обучающихся</w:t>
      </w:r>
      <w:r w:rsidR="00962392">
        <w:rPr>
          <w:rFonts w:ascii="Times New Roman" w:hAnsi="Times New Roman"/>
          <w:sz w:val="24"/>
          <w:szCs w:val="24"/>
        </w:rPr>
        <w:t xml:space="preserve">: коррекция знаний по русскому языку и математике, логопедические и дефектологические занятия, </w:t>
      </w:r>
      <w:proofErr w:type="spellStart"/>
      <w:r w:rsidR="00962392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962392">
        <w:rPr>
          <w:rFonts w:ascii="Times New Roman" w:hAnsi="Times New Roman"/>
          <w:sz w:val="24"/>
          <w:szCs w:val="24"/>
        </w:rPr>
        <w:t xml:space="preserve"> занятия, ритмика.</w:t>
      </w:r>
    </w:p>
    <w:p w:rsidR="009A737A" w:rsidRDefault="009A737A" w:rsidP="009A7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сопровожд</w:t>
      </w:r>
      <w:r w:rsidR="00527E46">
        <w:rPr>
          <w:rFonts w:ascii="Times New Roman" w:hAnsi="Times New Roman"/>
          <w:sz w:val="24"/>
          <w:szCs w:val="24"/>
        </w:rPr>
        <w:t xml:space="preserve">ается промежуточной аттестацией. </w:t>
      </w:r>
      <w:r w:rsidR="00CE36F8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36F8">
        <w:rPr>
          <w:rFonts w:ascii="Times New Roman" w:hAnsi="Times New Roman"/>
          <w:sz w:val="24"/>
          <w:szCs w:val="24"/>
        </w:rPr>
        <w:t xml:space="preserve"> - интегрированный</w:t>
      </w:r>
      <w:r>
        <w:rPr>
          <w:rFonts w:ascii="Times New Roman" w:hAnsi="Times New Roman"/>
          <w:sz w:val="24"/>
          <w:szCs w:val="24"/>
        </w:rPr>
        <w:t xml:space="preserve"> зачёт. </w:t>
      </w:r>
    </w:p>
    <w:p w:rsidR="00FA5563" w:rsidRDefault="00FA5563" w:rsidP="009A7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7A" w:rsidRPr="00D72709" w:rsidRDefault="009A737A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                                                                                          обучающихся с умственной отсталостью (интеллектуальными нарушениями)</w:t>
      </w:r>
      <w:r w:rsidR="00E9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A69" w:rsidRPr="00D72709">
        <w:rPr>
          <w:rFonts w:ascii="Times New Roman" w:hAnsi="Times New Roman" w:cs="Times New Roman"/>
          <w:sz w:val="24"/>
          <w:szCs w:val="24"/>
        </w:rPr>
        <w:t>вариант 8.1</w:t>
      </w:r>
    </w:p>
    <w:p w:rsidR="009A737A" w:rsidRDefault="00FA5563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9A737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9923" w:type="dxa"/>
        <w:tblInd w:w="-743" w:type="dxa"/>
        <w:tblLook w:val="04A0"/>
      </w:tblPr>
      <w:tblGrid>
        <w:gridCol w:w="2216"/>
        <w:gridCol w:w="2856"/>
        <w:gridCol w:w="2725"/>
        <w:gridCol w:w="2126"/>
      </w:tblGrid>
      <w:tr w:rsidR="009A737A" w:rsidTr="009A737A"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               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A737A" w:rsidTr="009A73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FA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Pr="00E91A69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77" w:rsidRDefault="008F3577"/>
    <w:sectPr w:rsidR="008F3577" w:rsidSect="008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893"/>
    <w:multiLevelType w:val="hybridMultilevel"/>
    <w:tmpl w:val="2DB8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76C95"/>
    <w:multiLevelType w:val="hybridMultilevel"/>
    <w:tmpl w:val="99DE571C"/>
    <w:lvl w:ilvl="0" w:tplc="A9F4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30F"/>
    <w:rsid w:val="00032427"/>
    <w:rsid w:val="000E7379"/>
    <w:rsid w:val="00201058"/>
    <w:rsid w:val="00374829"/>
    <w:rsid w:val="00390FC1"/>
    <w:rsid w:val="005275DA"/>
    <w:rsid w:val="00527E46"/>
    <w:rsid w:val="005C163C"/>
    <w:rsid w:val="005E0EBB"/>
    <w:rsid w:val="006835CF"/>
    <w:rsid w:val="006E1E7A"/>
    <w:rsid w:val="00713022"/>
    <w:rsid w:val="008008F1"/>
    <w:rsid w:val="0085738F"/>
    <w:rsid w:val="00885708"/>
    <w:rsid w:val="008C21EE"/>
    <w:rsid w:val="008F3577"/>
    <w:rsid w:val="00962392"/>
    <w:rsid w:val="009A737A"/>
    <w:rsid w:val="00B64D12"/>
    <w:rsid w:val="00BA483F"/>
    <w:rsid w:val="00BA6E25"/>
    <w:rsid w:val="00BC130F"/>
    <w:rsid w:val="00C11417"/>
    <w:rsid w:val="00CE36F8"/>
    <w:rsid w:val="00D72709"/>
    <w:rsid w:val="00DC668F"/>
    <w:rsid w:val="00E91A69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5"/>
    <w:locked/>
    <w:rsid w:val="009A737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9A737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a"/>
    <w:link w:val="a7"/>
    <w:uiPriority w:val="99"/>
    <w:qFormat/>
    <w:rsid w:val="000E7379"/>
    <w:pPr>
      <w:spacing w:after="0" w:line="360" w:lineRule="auto"/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0E7379"/>
  </w:style>
  <w:style w:type="character" w:styleId="a8">
    <w:name w:val="Hyperlink"/>
    <w:basedOn w:val="a0"/>
    <w:uiPriority w:val="99"/>
    <w:semiHidden/>
    <w:unhideWhenUsed/>
    <w:rsid w:val="00B64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11</cp:revision>
  <dcterms:created xsi:type="dcterms:W3CDTF">2021-09-14T09:55:00Z</dcterms:created>
  <dcterms:modified xsi:type="dcterms:W3CDTF">2022-11-21T14:47:00Z</dcterms:modified>
</cp:coreProperties>
</file>